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AE" w:rsidRDefault="001D57AE" w:rsidP="00174E8D">
      <w:pPr>
        <w:pStyle w:val="Subttulo"/>
      </w:pPr>
    </w:p>
    <w:p w:rsidR="004F02D6" w:rsidRDefault="004F02D6" w:rsidP="007B4C37">
      <w:pPr>
        <w:pStyle w:val="Ttulo"/>
        <w:jc w:val="both"/>
        <w:rPr>
          <w:rFonts w:ascii="Arial" w:hAnsi="Arial" w:cs="Arial"/>
          <w:b w:val="0"/>
          <w:bCs w:val="0"/>
          <w:sz w:val="24"/>
          <w:szCs w:val="24"/>
        </w:rPr>
      </w:pPr>
    </w:p>
    <w:p w:rsidR="00413484" w:rsidRPr="001972D1" w:rsidRDefault="00413484" w:rsidP="00413484">
      <w:pPr>
        <w:pStyle w:val="Normal1"/>
        <w:tabs>
          <w:tab w:val="center" w:pos="4419"/>
          <w:tab w:val="right" w:pos="8838"/>
        </w:tabs>
        <w:spacing w:line="276" w:lineRule="auto"/>
        <w:ind w:left="705" w:hanging="704"/>
        <w:jc w:val="both"/>
        <w:rPr>
          <w:rFonts w:ascii="Arial" w:eastAsia="Arial" w:hAnsi="Arial" w:cs="Arial"/>
          <w:b/>
          <w:sz w:val="28"/>
          <w:szCs w:val="28"/>
        </w:rPr>
      </w:pPr>
      <w:r>
        <w:rPr>
          <w:rFonts w:ascii="Arial" w:eastAsia="Arial" w:hAnsi="Arial" w:cs="Arial"/>
          <w:b/>
          <w:sz w:val="24"/>
          <w:szCs w:val="24"/>
        </w:rPr>
        <w:t xml:space="preserve">                                                        </w:t>
      </w:r>
      <w:r w:rsidRPr="001972D1">
        <w:rPr>
          <w:rFonts w:ascii="Arial" w:eastAsia="Arial" w:hAnsi="Arial" w:cs="Arial"/>
          <w:b/>
          <w:sz w:val="28"/>
          <w:szCs w:val="28"/>
        </w:rPr>
        <w:t xml:space="preserve">ANEXO </w:t>
      </w:r>
    </w:p>
    <w:p w:rsidR="00413484" w:rsidRDefault="00413484" w:rsidP="00413484">
      <w:pPr>
        <w:spacing w:after="240"/>
        <w:jc w:val="both"/>
        <w:rPr>
          <w:rFonts w:ascii="Arial" w:eastAsia="Arial" w:hAnsi="Arial" w:cs="Arial"/>
          <w:b/>
          <w:color w:val="000000"/>
          <w:sz w:val="24"/>
          <w:szCs w:val="24"/>
          <w:lang w:eastAsia="es-AR"/>
        </w:rPr>
      </w:pPr>
    </w:p>
    <w:p w:rsidR="00413484" w:rsidRDefault="00413484" w:rsidP="00413484">
      <w:pPr>
        <w:numPr>
          <w:ilvl w:val="0"/>
          <w:numId w:val="37"/>
        </w:numPr>
        <w:spacing w:after="240"/>
        <w:jc w:val="both"/>
        <w:rPr>
          <w:rFonts w:ascii="Arial" w:eastAsia="Arial" w:hAnsi="Arial" w:cs="Arial"/>
          <w:b/>
          <w:color w:val="000000"/>
          <w:sz w:val="24"/>
          <w:szCs w:val="24"/>
          <w:lang w:eastAsia="es-AR"/>
        </w:rPr>
      </w:pPr>
      <w:r w:rsidRPr="00F71084">
        <w:rPr>
          <w:rFonts w:ascii="Arial" w:eastAsia="Arial" w:hAnsi="Arial" w:cs="Arial"/>
          <w:b/>
          <w:color w:val="000000"/>
          <w:sz w:val="24"/>
          <w:szCs w:val="24"/>
          <w:lang w:eastAsia="es-AR"/>
        </w:rPr>
        <w:t>Especificación de la carrera</w:t>
      </w:r>
    </w:p>
    <w:p w:rsidR="00B351C7" w:rsidRPr="00577151" w:rsidRDefault="00B351C7" w:rsidP="00413484">
      <w:pPr>
        <w:pStyle w:val="Ttulo"/>
        <w:jc w:val="both"/>
        <w:rPr>
          <w:rFonts w:ascii="Arial" w:hAnsi="Arial" w:cs="Arial"/>
          <w:b w:val="0"/>
          <w:bCs w:val="0"/>
          <w:sz w:val="24"/>
          <w:szCs w:val="24"/>
        </w:rPr>
      </w:pPr>
    </w:p>
    <w:p w:rsidR="00B351C7" w:rsidRPr="002976DD" w:rsidRDefault="00B351C7" w:rsidP="007B4C37">
      <w:pPr>
        <w:numPr>
          <w:ilvl w:val="0"/>
          <w:numId w:val="1"/>
        </w:numPr>
        <w:tabs>
          <w:tab w:val="num" w:pos="426"/>
        </w:tabs>
        <w:ind w:left="426"/>
        <w:jc w:val="both"/>
        <w:rPr>
          <w:rFonts w:ascii="Arial" w:hAnsi="Arial" w:cs="Arial"/>
          <w:b/>
          <w:sz w:val="24"/>
          <w:szCs w:val="24"/>
        </w:rPr>
      </w:pPr>
      <w:r w:rsidRPr="002976DD">
        <w:rPr>
          <w:rFonts w:ascii="Arial" w:hAnsi="Arial" w:cs="Arial"/>
          <w:b/>
          <w:bCs/>
          <w:sz w:val="24"/>
          <w:szCs w:val="24"/>
        </w:rPr>
        <w:t>NOMBRE DE LA CARRERA</w:t>
      </w:r>
      <w:r w:rsidRPr="002976DD">
        <w:rPr>
          <w:rFonts w:ascii="Arial" w:hAnsi="Arial" w:cs="Arial"/>
          <w:sz w:val="24"/>
          <w:szCs w:val="24"/>
        </w:rPr>
        <w:t xml:space="preserve">: </w:t>
      </w:r>
      <w:r w:rsidRPr="002976DD">
        <w:rPr>
          <w:rFonts w:ascii="Arial" w:eastAsia="MS Mincho" w:hAnsi="Arial" w:cs="Arial"/>
          <w:b/>
          <w:sz w:val="24"/>
          <w:szCs w:val="24"/>
          <w:lang w:eastAsia="ja-JP"/>
        </w:rPr>
        <w:t>T</w:t>
      </w:r>
      <w:r w:rsidR="00701024" w:rsidRPr="002976DD">
        <w:rPr>
          <w:rFonts w:ascii="Arial" w:eastAsia="MS Mincho" w:hAnsi="Arial" w:cs="Arial"/>
          <w:b/>
          <w:sz w:val="24"/>
          <w:szCs w:val="24"/>
          <w:lang w:eastAsia="ja-JP"/>
        </w:rPr>
        <w:t xml:space="preserve">ecnicatura </w:t>
      </w:r>
      <w:r w:rsidRPr="002976DD">
        <w:rPr>
          <w:rFonts w:ascii="Arial" w:eastAsia="MS Mincho" w:hAnsi="Arial" w:cs="Arial"/>
          <w:b/>
          <w:sz w:val="24"/>
          <w:szCs w:val="24"/>
          <w:lang w:eastAsia="ja-JP"/>
        </w:rPr>
        <w:t>Super</w:t>
      </w:r>
      <w:r w:rsidR="003376D9" w:rsidRPr="002976DD">
        <w:rPr>
          <w:rFonts w:ascii="Arial" w:eastAsia="MS Mincho" w:hAnsi="Arial" w:cs="Arial"/>
          <w:b/>
          <w:sz w:val="24"/>
          <w:szCs w:val="24"/>
          <w:lang w:eastAsia="ja-JP"/>
        </w:rPr>
        <w:t xml:space="preserve">ior en </w:t>
      </w:r>
    </w:p>
    <w:p w:rsidR="00B351C7" w:rsidRPr="002976DD" w:rsidRDefault="00B351C7" w:rsidP="007B4C37">
      <w:pPr>
        <w:tabs>
          <w:tab w:val="num" w:pos="426"/>
        </w:tabs>
        <w:ind w:left="66"/>
        <w:jc w:val="both"/>
        <w:rPr>
          <w:rFonts w:ascii="Arial" w:hAnsi="Arial" w:cs="Arial"/>
          <w:sz w:val="24"/>
          <w:szCs w:val="24"/>
        </w:rPr>
      </w:pPr>
    </w:p>
    <w:p w:rsidR="00E34507" w:rsidRPr="002976DD" w:rsidRDefault="00B351C7" w:rsidP="007B4C37">
      <w:pPr>
        <w:numPr>
          <w:ilvl w:val="0"/>
          <w:numId w:val="1"/>
        </w:numPr>
        <w:tabs>
          <w:tab w:val="num" w:pos="426"/>
        </w:tabs>
        <w:ind w:left="426"/>
        <w:jc w:val="both"/>
        <w:rPr>
          <w:rFonts w:ascii="Arial" w:hAnsi="Arial" w:cs="Arial"/>
          <w:b/>
          <w:sz w:val="24"/>
          <w:szCs w:val="24"/>
        </w:rPr>
      </w:pPr>
      <w:r w:rsidRPr="002976DD">
        <w:rPr>
          <w:rFonts w:ascii="Arial" w:hAnsi="Arial" w:cs="Arial"/>
          <w:b/>
          <w:bCs/>
          <w:sz w:val="24"/>
          <w:szCs w:val="24"/>
        </w:rPr>
        <w:t>TÍTULO QUE OTORGA</w:t>
      </w:r>
      <w:r w:rsidRPr="002976DD">
        <w:rPr>
          <w:rFonts w:ascii="Arial" w:hAnsi="Arial" w:cs="Arial"/>
          <w:sz w:val="24"/>
          <w:szCs w:val="24"/>
        </w:rPr>
        <w:t xml:space="preserve">: </w:t>
      </w:r>
      <w:r w:rsidRPr="002976DD">
        <w:rPr>
          <w:rFonts w:ascii="Arial" w:eastAsia="MS Mincho" w:hAnsi="Arial" w:cs="Arial"/>
          <w:b/>
          <w:sz w:val="24"/>
          <w:szCs w:val="24"/>
          <w:lang w:eastAsia="ja-JP"/>
        </w:rPr>
        <w:t>Técnico Super</w:t>
      </w:r>
      <w:r w:rsidR="003376D9" w:rsidRPr="002976DD">
        <w:rPr>
          <w:rFonts w:ascii="Arial" w:eastAsia="MS Mincho" w:hAnsi="Arial" w:cs="Arial"/>
          <w:b/>
          <w:sz w:val="24"/>
          <w:szCs w:val="24"/>
          <w:lang w:eastAsia="ja-JP"/>
        </w:rPr>
        <w:t xml:space="preserve">ior en </w:t>
      </w:r>
    </w:p>
    <w:p w:rsidR="00E34507" w:rsidRPr="00372C4F" w:rsidRDefault="00E34507" w:rsidP="007B4C37">
      <w:pPr>
        <w:tabs>
          <w:tab w:val="num" w:pos="426"/>
        </w:tabs>
        <w:ind w:left="426"/>
        <w:jc w:val="both"/>
        <w:rPr>
          <w:rFonts w:ascii="Arial" w:hAnsi="Arial" w:cs="Arial"/>
          <w:b/>
          <w:color w:val="FF0000"/>
          <w:sz w:val="24"/>
          <w:szCs w:val="24"/>
        </w:rPr>
      </w:pPr>
    </w:p>
    <w:p w:rsidR="00413484" w:rsidRPr="00413484" w:rsidRDefault="00B351C7" w:rsidP="007B4C37">
      <w:pPr>
        <w:numPr>
          <w:ilvl w:val="0"/>
          <w:numId w:val="1"/>
        </w:numPr>
        <w:tabs>
          <w:tab w:val="num" w:pos="426"/>
        </w:tabs>
        <w:ind w:left="426"/>
        <w:jc w:val="both"/>
        <w:rPr>
          <w:rFonts w:ascii="Arial" w:hAnsi="Arial" w:cs="Arial"/>
          <w:sz w:val="24"/>
          <w:szCs w:val="24"/>
        </w:rPr>
      </w:pPr>
      <w:r w:rsidRPr="00413484">
        <w:rPr>
          <w:rFonts w:ascii="Arial" w:hAnsi="Arial" w:cs="Arial"/>
          <w:b/>
          <w:bCs/>
          <w:sz w:val="24"/>
          <w:szCs w:val="24"/>
        </w:rPr>
        <w:t xml:space="preserve">CARGA HORARIA:   </w:t>
      </w:r>
    </w:p>
    <w:p w:rsidR="00413484" w:rsidRPr="00413484" w:rsidRDefault="00413484" w:rsidP="00413484">
      <w:pPr>
        <w:tabs>
          <w:tab w:val="num" w:pos="426"/>
        </w:tabs>
        <w:ind w:left="426"/>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0"/>
      </w:tblGrid>
      <w:tr w:rsidR="00413484" w:rsidRPr="00A73411" w:rsidTr="00806FBB">
        <w:tc>
          <w:tcPr>
            <w:tcW w:w="5000" w:type="pct"/>
            <w:tcBorders>
              <w:top w:val="single" w:sz="4" w:space="0" w:color="auto"/>
              <w:left w:val="single" w:sz="4" w:space="0" w:color="auto"/>
              <w:bottom w:val="single" w:sz="4" w:space="0" w:color="auto"/>
              <w:right w:val="single" w:sz="4" w:space="0" w:color="auto"/>
            </w:tcBorders>
            <w:vAlign w:val="center"/>
            <w:hideMark/>
          </w:tcPr>
          <w:p w:rsidR="00413484" w:rsidRPr="00A73411" w:rsidRDefault="00413484" w:rsidP="00806FBB">
            <w:pPr>
              <w:spacing w:after="240"/>
              <w:jc w:val="both"/>
              <w:rPr>
                <w:rFonts w:ascii="Arial" w:hAnsi="Arial" w:cs="Arial"/>
                <w:sz w:val="24"/>
                <w:szCs w:val="24"/>
              </w:rPr>
            </w:pPr>
            <w:r w:rsidRPr="00A73411">
              <w:rPr>
                <w:rFonts w:ascii="Arial" w:hAnsi="Arial" w:cs="Arial"/>
                <w:b/>
                <w:sz w:val="24"/>
                <w:szCs w:val="24"/>
              </w:rPr>
              <w:t>TOTAL DE HORAS CÁTEDRA DE LA TEC</w:t>
            </w:r>
            <w:r>
              <w:rPr>
                <w:rFonts w:ascii="Arial" w:hAnsi="Arial" w:cs="Arial"/>
                <w:b/>
                <w:sz w:val="24"/>
                <w:szCs w:val="24"/>
              </w:rPr>
              <w:t xml:space="preserve">NICATURA :   </w:t>
            </w:r>
            <w:r w:rsidR="00806FBB">
              <w:rPr>
                <w:rFonts w:ascii="Arial" w:hAnsi="Arial" w:cs="Arial"/>
                <w:b/>
                <w:sz w:val="24"/>
                <w:szCs w:val="24"/>
              </w:rPr>
              <w:t xml:space="preserve">     </w:t>
            </w:r>
            <w:r w:rsidRPr="00A73411">
              <w:rPr>
                <w:rFonts w:ascii="Arial" w:hAnsi="Arial" w:cs="Arial"/>
                <w:b/>
                <w:sz w:val="24"/>
                <w:szCs w:val="24"/>
              </w:rPr>
              <w:t xml:space="preserve">  HS                                                                      </w:t>
            </w:r>
          </w:p>
        </w:tc>
      </w:tr>
      <w:tr w:rsidR="00413484" w:rsidRPr="00A73411" w:rsidTr="00806FBB">
        <w:tc>
          <w:tcPr>
            <w:tcW w:w="5000" w:type="pct"/>
            <w:tcBorders>
              <w:top w:val="single" w:sz="4" w:space="0" w:color="auto"/>
              <w:left w:val="single" w:sz="4" w:space="0" w:color="auto"/>
              <w:bottom w:val="single" w:sz="4" w:space="0" w:color="auto"/>
              <w:right w:val="single" w:sz="4" w:space="0" w:color="auto"/>
            </w:tcBorders>
            <w:vAlign w:val="center"/>
            <w:hideMark/>
          </w:tcPr>
          <w:p w:rsidR="00413484" w:rsidRPr="00A73411" w:rsidRDefault="00413484" w:rsidP="00806FBB">
            <w:pPr>
              <w:spacing w:after="240"/>
              <w:jc w:val="both"/>
              <w:rPr>
                <w:rFonts w:ascii="Arial" w:hAnsi="Arial" w:cs="Arial"/>
                <w:sz w:val="24"/>
                <w:szCs w:val="24"/>
              </w:rPr>
            </w:pPr>
            <w:r w:rsidRPr="00A73411">
              <w:rPr>
                <w:rFonts w:ascii="Arial" w:hAnsi="Arial" w:cs="Arial"/>
                <w:b/>
                <w:sz w:val="24"/>
                <w:szCs w:val="24"/>
              </w:rPr>
              <w:t xml:space="preserve">TOTAL DE HORAS RELOJ DE LA TECNICATURA:     </w:t>
            </w:r>
            <w:r>
              <w:rPr>
                <w:rFonts w:ascii="Arial" w:hAnsi="Arial" w:cs="Arial"/>
                <w:b/>
                <w:sz w:val="24"/>
                <w:szCs w:val="24"/>
              </w:rPr>
              <w:t xml:space="preserve">    </w:t>
            </w:r>
            <w:r w:rsidR="00806FBB">
              <w:rPr>
                <w:rFonts w:ascii="Arial" w:hAnsi="Arial" w:cs="Arial"/>
                <w:b/>
                <w:sz w:val="24"/>
                <w:szCs w:val="24"/>
              </w:rPr>
              <w:t xml:space="preserve">   </w:t>
            </w:r>
            <w:r w:rsidRPr="00A73411">
              <w:rPr>
                <w:rFonts w:ascii="Arial" w:hAnsi="Arial" w:cs="Arial"/>
                <w:b/>
                <w:sz w:val="24"/>
                <w:szCs w:val="24"/>
              </w:rPr>
              <w:t xml:space="preserve">HS                                                           </w:t>
            </w:r>
          </w:p>
        </w:tc>
      </w:tr>
    </w:tbl>
    <w:p w:rsidR="00413484" w:rsidRDefault="00413484" w:rsidP="00413484">
      <w:pPr>
        <w:pStyle w:val="Prrafodelista"/>
        <w:rPr>
          <w:rFonts w:ascii="Arial" w:hAnsi="Arial" w:cs="Arial"/>
          <w:b/>
          <w:bCs/>
          <w:sz w:val="24"/>
          <w:szCs w:val="24"/>
        </w:rPr>
      </w:pPr>
    </w:p>
    <w:p w:rsidR="00B351C7" w:rsidRPr="00577151" w:rsidRDefault="00B351C7" w:rsidP="007B4C37">
      <w:pPr>
        <w:numPr>
          <w:ilvl w:val="0"/>
          <w:numId w:val="1"/>
        </w:numPr>
        <w:tabs>
          <w:tab w:val="num" w:pos="426"/>
        </w:tabs>
        <w:ind w:left="426"/>
        <w:jc w:val="both"/>
        <w:rPr>
          <w:rFonts w:ascii="Arial" w:hAnsi="Arial" w:cs="Arial"/>
          <w:sz w:val="24"/>
          <w:szCs w:val="24"/>
        </w:rPr>
      </w:pPr>
      <w:r w:rsidRPr="00577151">
        <w:rPr>
          <w:rFonts w:ascii="Arial" w:hAnsi="Arial" w:cs="Arial"/>
          <w:b/>
          <w:bCs/>
          <w:sz w:val="24"/>
          <w:szCs w:val="24"/>
        </w:rPr>
        <w:t>MODALIDAD</w:t>
      </w:r>
      <w:r w:rsidRPr="00577151">
        <w:rPr>
          <w:rFonts w:ascii="Arial" w:hAnsi="Arial" w:cs="Arial"/>
          <w:sz w:val="24"/>
          <w:szCs w:val="24"/>
        </w:rPr>
        <w:t xml:space="preserve">:  </w:t>
      </w:r>
      <w:r w:rsidRPr="00577151">
        <w:rPr>
          <w:rFonts w:ascii="Arial" w:hAnsi="Arial" w:cs="Arial"/>
          <w:b/>
          <w:bCs/>
          <w:sz w:val="24"/>
          <w:szCs w:val="24"/>
        </w:rPr>
        <w:t>Presencial</w:t>
      </w:r>
    </w:p>
    <w:p w:rsidR="00B351C7" w:rsidRPr="00577151" w:rsidRDefault="00B351C7" w:rsidP="007B4C37">
      <w:pPr>
        <w:tabs>
          <w:tab w:val="num" w:pos="426"/>
        </w:tabs>
        <w:ind w:left="426"/>
        <w:jc w:val="both"/>
        <w:rPr>
          <w:rFonts w:ascii="Arial" w:hAnsi="Arial" w:cs="Arial"/>
          <w:sz w:val="24"/>
          <w:szCs w:val="24"/>
        </w:rPr>
      </w:pPr>
    </w:p>
    <w:p w:rsidR="00B351C7" w:rsidRPr="00577151" w:rsidRDefault="00B351C7" w:rsidP="007B4C37">
      <w:pPr>
        <w:numPr>
          <w:ilvl w:val="0"/>
          <w:numId w:val="1"/>
        </w:numPr>
        <w:tabs>
          <w:tab w:val="num" w:pos="426"/>
        </w:tabs>
        <w:ind w:left="426"/>
        <w:jc w:val="both"/>
        <w:rPr>
          <w:rFonts w:ascii="Arial" w:hAnsi="Arial" w:cs="Arial"/>
          <w:sz w:val="24"/>
          <w:szCs w:val="24"/>
        </w:rPr>
      </w:pPr>
      <w:r w:rsidRPr="00577151">
        <w:rPr>
          <w:rFonts w:ascii="Arial" w:hAnsi="Arial" w:cs="Arial"/>
          <w:b/>
          <w:bCs/>
          <w:sz w:val="24"/>
          <w:szCs w:val="24"/>
        </w:rPr>
        <w:t>DURACIÓN DE LA CARRERA</w:t>
      </w:r>
      <w:r w:rsidRPr="00577151">
        <w:rPr>
          <w:rFonts w:ascii="Arial" w:hAnsi="Arial" w:cs="Arial"/>
          <w:sz w:val="24"/>
          <w:szCs w:val="24"/>
        </w:rPr>
        <w:t xml:space="preserve">: </w:t>
      </w:r>
      <w:r w:rsidR="00413484">
        <w:rPr>
          <w:rFonts w:ascii="Arial" w:hAnsi="Arial" w:cs="Arial"/>
          <w:b/>
          <w:bCs/>
          <w:sz w:val="24"/>
          <w:szCs w:val="24"/>
        </w:rPr>
        <w:t xml:space="preserve"> 3 </w:t>
      </w:r>
      <w:r w:rsidR="00580F28" w:rsidRPr="00577151">
        <w:rPr>
          <w:rFonts w:ascii="Arial" w:hAnsi="Arial" w:cs="Arial"/>
          <w:b/>
          <w:bCs/>
          <w:sz w:val="24"/>
          <w:szCs w:val="24"/>
        </w:rPr>
        <w:t>Años</w:t>
      </w:r>
    </w:p>
    <w:p w:rsidR="00B351C7" w:rsidRPr="00577151" w:rsidRDefault="00B351C7" w:rsidP="007B4C37">
      <w:pPr>
        <w:tabs>
          <w:tab w:val="num" w:pos="426"/>
        </w:tabs>
        <w:ind w:left="426"/>
        <w:jc w:val="both"/>
        <w:rPr>
          <w:rFonts w:ascii="Arial" w:hAnsi="Arial" w:cs="Arial"/>
          <w:b/>
          <w:bCs/>
          <w:sz w:val="24"/>
          <w:szCs w:val="24"/>
        </w:rPr>
      </w:pPr>
    </w:p>
    <w:p w:rsidR="00B351C7" w:rsidRPr="00577151" w:rsidRDefault="00B351C7" w:rsidP="007B4C37">
      <w:pPr>
        <w:numPr>
          <w:ilvl w:val="0"/>
          <w:numId w:val="1"/>
        </w:numPr>
        <w:tabs>
          <w:tab w:val="num" w:pos="426"/>
        </w:tabs>
        <w:ind w:left="426"/>
        <w:jc w:val="both"/>
        <w:rPr>
          <w:rFonts w:ascii="Arial" w:hAnsi="Arial" w:cs="Arial"/>
          <w:b/>
          <w:bCs/>
          <w:sz w:val="24"/>
          <w:szCs w:val="24"/>
        </w:rPr>
      </w:pPr>
      <w:r w:rsidRPr="00577151">
        <w:rPr>
          <w:rFonts w:ascii="Arial" w:hAnsi="Arial" w:cs="Arial"/>
          <w:b/>
          <w:bCs/>
          <w:sz w:val="24"/>
          <w:szCs w:val="24"/>
        </w:rPr>
        <w:t xml:space="preserve">CONDICIONES DE INGRESO: </w:t>
      </w:r>
    </w:p>
    <w:p w:rsidR="00B351C7" w:rsidRPr="00577151" w:rsidRDefault="00B351C7" w:rsidP="007B4C37">
      <w:pPr>
        <w:tabs>
          <w:tab w:val="num" w:pos="426"/>
        </w:tabs>
        <w:jc w:val="both"/>
        <w:rPr>
          <w:rFonts w:ascii="Arial" w:hAnsi="Arial" w:cs="Arial"/>
          <w:b/>
          <w:bCs/>
          <w:sz w:val="24"/>
          <w:szCs w:val="24"/>
        </w:rPr>
      </w:pPr>
    </w:p>
    <w:p w:rsidR="00B351C7" w:rsidRDefault="00B351C7" w:rsidP="00806FBB">
      <w:pPr>
        <w:jc w:val="both"/>
        <w:rPr>
          <w:rFonts w:ascii="Arial" w:hAnsi="Arial" w:cs="Arial"/>
          <w:b/>
          <w:bCs/>
          <w:i/>
          <w:iCs/>
          <w:sz w:val="24"/>
          <w:szCs w:val="24"/>
        </w:rPr>
      </w:pPr>
      <w:r w:rsidRPr="00577151">
        <w:rPr>
          <w:rFonts w:ascii="Arial" w:hAnsi="Arial" w:cs="Arial"/>
          <w:sz w:val="24"/>
          <w:szCs w:val="24"/>
        </w:rPr>
        <w:t>Haber  aprobado el Nivel Medio o Ciclo Polimodal o bien,</w:t>
      </w:r>
      <w:r w:rsidR="006D17DB" w:rsidRPr="00577151">
        <w:rPr>
          <w:rFonts w:ascii="Arial" w:hAnsi="Arial" w:cs="Arial"/>
          <w:sz w:val="24"/>
          <w:szCs w:val="24"/>
        </w:rPr>
        <w:t xml:space="preserve"> s</w:t>
      </w:r>
      <w:r w:rsidRPr="00577151">
        <w:rPr>
          <w:rFonts w:ascii="Arial" w:hAnsi="Arial" w:cs="Arial"/>
          <w:sz w:val="24"/>
          <w:szCs w:val="24"/>
        </w:rPr>
        <w:t xml:space="preserve">er mayor de 25 años según lo establecido en el Art. 7º de </w:t>
      </w:r>
      <w:smartTag w:uri="urn:schemas-microsoft-com:office:smarttags" w:element="PersonName">
        <w:smartTagPr>
          <w:attr w:name="ProductID" w:val="la Ley"/>
        </w:smartTagPr>
        <w:r w:rsidRPr="00577151">
          <w:rPr>
            <w:rFonts w:ascii="Arial" w:hAnsi="Arial" w:cs="Arial"/>
            <w:sz w:val="24"/>
            <w:szCs w:val="24"/>
          </w:rPr>
          <w:t>la Ley</w:t>
        </w:r>
      </w:smartTag>
      <w:r w:rsidRPr="00577151">
        <w:rPr>
          <w:rFonts w:ascii="Arial" w:hAnsi="Arial" w:cs="Arial"/>
          <w:sz w:val="24"/>
          <w:szCs w:val="24"/>
        </w:rPr>
        <w:t xml:space="preserve"> de Educación Superior Nº 24.521 y cumplimentar lo establecido en la normativa provincial vigente</w:t>
      </w:r>
      <w:r w:rsidRPr="00577151">
        <w:rPr>
          <w:rFonts w:ascii="Arial" w:hAnsi="Arial" w:cs="Arial"/>
          <w:b/>
          <w:bCs/>
          <w:i/>
          <w:iCs/>
          <w:sz w:val="24"/>
          <w:szCs w:val="24"/>
        </w:rPr>
        <w:t>.</w:t>
      </w:r>
    </w:p>
    <w:p w:rsidR="00A166E6" w:rsidRPr="00A166E6" w:rsidRDefault="00A166E6" w:rsidP="007B4C37">
      <w:pPr>
        <w:ind w:left="426"/>
        <w:jc w:val="both"/>
        <w:rPr>
          <w:rFonts w:ascii="Arial" w:hAnsi="Arial" w:cs="Arial"/>
          <w:b/>
          <w:bCs/>
          <w:i/>
          <w:iCs/>
          <w:color w:val="00B050"/>
          <w:sz w:val="24"/>
          <w:szCs w:val="24"/>
        </w:rPr>
      </w:pPr>
    </w:p>
    <w:p w:rsidR="00990E23" w:rsidRPr="00577151" w:rsidRDefault="00990E23" w:rsidP="007B4C37">
      <w:pPr>
        <w:jc w:val="both"/>
        <w:rPr>
          <w:rFonts w:ascii="Arial" w:hAnsi="Arial" w:cs="Arial"/>
          <w:sz w:val="24"/>
          <w:szCs w:val="24"/>
        </w:rPr>
      </w:pPr>
    </w:p>
    <w:p w:rsidR="00E441ED" w:rsidRPr="00413484" w:rsidRDefault="00413484" w:rsidP="00372C4F">
      <w:pPr>
        <w:pStyle w:val="Ttulo5"/>
        <w:rPr>
          <w:rFonts w:ascii="Arial" w:hAnsi="Arial" w:cs="Arial"/>
          <w:i w:val="0"/>
          <w:color w:val="FF0000"/>
          <w:sz w:val="24"/>
          <w:szCs w:val="24"/>
        </w:rPr>
      </w:pPr>
      <w:r>
        <w:rPr>
          <w:rFonts w:ascii="Arial" w:hAnsi="Arial" w:cs="Arial"/>
          <w:i w:val="0"/>
          <w:sz w:val="24"/>
          <w:szCs w:val="24"/>
        </w:rPr>
        <w:t>B</w:t>
      </w:r>
      <w:r w:rsidR="00990E23" w:rsidRPr="00413484">
        <w:rPr>
          <w:rFonts w:ascii="Arial" w:hAnsi="Arial" w:cs="Arial"/>
          <w:i w:val="0"/>
          <w:sz w:val="24"/>
          <w:szCs w:val="24"/>
        </w:rPr>
        <w:t>) Justificación de la Propuesta</w:t>
      </w:r>
      <w:r w:rsidR="000D4B46" w:rsidRPr="00413484">
        <w:rPr>
          <w:rFonts w:ascii="Arial" w:hAnsi="Arial" w:cs="Arial"/>
          <w:i w:val="0"/>
          <w:sz w:val="24"/>
          <w:szCs w:val="24"/>
        </w:rPr>
        <w:t xml:space="preserve">  </w:t>
      </w:r>
    </w:p>
    <w:p w:rsidR="00372C4F" w:rsidRPr="00E21F8E" w:rsidRDefault="00372C4F" w:rsidP="00372C4F">
      <w:pPr>
        <w:rPr>
          <w:color w:val="FF0000"/>
        </w:rPr>
      </w:pPr>
    </w:p>
    <w:p w:rsidR="000408BA" w:rsidRDefault="000408BA" w:rsidP="000408BA">
      <w:pPr>
        <w:jc w:val="both"/>
        <w:rPr>
          <w:rFonts w:ascii="Arial" w:hAnsi="Arial" w:cs="Arial"/>
          <w:sz w:val="24"/>
          <w:szCs w:val="24"/>
          <w:lang w:val="es-AR"/>
        </w:rPr>
      </w:pPr>
    </w:p>
    <w:p w:rsidR="00806FBB" w:rsidRDefault="00806FBB" w:rsidP="000408BA">
      <w:pPr>
        <w:jc w:val="both"/>
        <w:rPr>
          <w:rFonts w:ascii="Arial" w:hAnsi="Arial" w:cs="Arial"/>
          <w:sz w:val="24"/>
          <w:szCs w:val="24"/>
          <w:lang w:val="es-AR"/>
        </w:rPr>
      </w:pPr>
    </w:p>
    <w:p w:rsidR="00806FBB" w:rsidRDefault="00806FBB" w:rsidP="000408BA">
      <w:pPr>
        <w:jc w:val="both"/>
        <w:rPr>
          <w:rFonts w:ascii="Arial" w:hAnsi="Arial" w:cs="Arial"/>
          <w:sz w:val="24"/>
          <w:szCs w:val="24"/>
          <w:lang w:val="es-AR"/>
        </w:rPr>
      </w:pPr>
    </w:p>
    <w:p w:rsidR="00806FBB" w:rsidRDefault="00806FBB" w:rsidP="000408BA">
      <w:pPr>
        <w:jc w:val="both"/>
        <w:rPr>
          <w:rFonts w:ascii="Arial" w:hAnsi="Arial" w:cs="Arial"/>
          <w:sz w:val="24"/>
          <w:szCs w:val="24"/>
          <w:lang w:val="es-AR"/>
        </w:rPr>
      </w:pPr>
    </w:p>
    <w:p w:rsidR="00806FBB" w:rsidRPr="000408BA" w:rsidRDefault="00806FBB" w:rsidP="000408BA">
      <w:pPr>
        <w:jc w:val="both"/>
        <w:rPr>
          <w:rFonts w:ascii="Arial" w:hAnsi="Arial" w:cs="Arial"/>
          <w:sz w:val="24"/>
          <w:szCs w:val="24"/>
          <w:lang w:val="es-AR"/>
        </w:rPr>
      </w:pPr>
    </w:p>
    <w:p w:rsidR="00413484" w:rsidRDefault="00413484" w:rsidP="00413484">
      <w:pPr>
        <w:jc w:val="both"/>
        <w:rPr>
          <w:rFonts w:ascii="Arial" w:hAnsi="Arial" w:cs="Arial"/>
          <w:b/>
          <w:bCs/>
          <w:sz w:val="24"/>
          <w:szCs w:val="24"/>
        </w:rPr>
      </w:pPr>
      <w:r>
        <w:rPr>
          <w:rFonts w:ascii="Arial" w:hAnsi="Arial" w:cs="Arial"/>
          <w:b/>
          <w:bCs/>
          <w:sz w:val="24"/>
          <w:szCs w:val="24"/>
        </w:rPr>
        <w:t>C) Ofertas similares en el medio</w:t>
      </w:r>
    </w:p>
    <w:p w:rsidR="009866D5" w:rsidRPr="00413484" w:rsidRDefault="00BC5659" w:rsidP="00413484">
      <w:pPr>
        <w:jc w:val="both"/>
        <w:rPr>
          <w:rFonts w:ascii="Arial" w:hAnsi="Arial" w:cs="Arial"/>
          <w:bCs/>
          <w:iCs/>
          <w:sz w:val="24"/>
          <w:szCs w:val="24"/>
        </w:rPr>
      </w:pPr>
      <w:r w:rsidRPr="00413484">
        <w:rPr>
          <w:rFonts w:ascii="Arial" w:hAnsi="Arial" w:cs="Arial"/>
          <w:bCs/>
          <w:sz w:val="24"/>
          <w:szCs w:val="24"/>
        </w:rPr>
        <w:tab/>
      </w:r>
    </w:p>
    <w:p w:rsidR="009866D5" w:rsidRDefault="009866D5" w:rsidP="007B4C37">
      <w:pPr>
        <w:pStyle w:val="Ttulo5"/>
        <w:rPr>
          <w:rFonts w:ascii="Arial" w:hAnsi="Arial" w:cs="Arial"/>
          <w:b w:val="0"/>
          <w:bCs w:val="0"/>
          <w:i w:val="0"/>
          <w:iCs w:val="0"/>
          <w:sz w:val="24"/>
          <w:szCs w:val="24"/>
        </w:rPr>
      </w:pPr>
    </w:p>
    <w:p w:rsidR="00BC5659" w:rsidRPr="00577151" w:rsidRDefault="00BC5659" w:rsidP="007B4C37">
      <w:pPr>
        <w:pStyle w:val="Ttulo5"/>
        <w:rPr>
          <w:rFonts w:ascii="Arial" w:hAnsi="Arial" w:cs="Arial"/>
          <w:b w:val="0"/>
          <w:bCs w:val="0"/>
          <w:i w:val="0"/>
          <w:iCs w:val="0"/>
          <w:sz w:val="24"/>
          <w:szCs w:val="24"/>
        </w:rPr>
      </w:pPr>
    </w:p>
    <w:p w:rsidR="00BC5659" w:rsidRPr="00577151" w:rsidRDefault="00413484" w:rsidP="007B4C37">
      <w:pPr>
        <w:jc w:val="both"/>
        <w:rPr>
          <w:rFonts w:ascii="Arial" w:hAnsi="Arial" w:cs="Arial"/>
          <w:b/>
          <w:bCs/>
          <w:sz w:val="24"/>
          <w:szCs w:val="24"/>
        </w:rPr>
      </w:pPr>
      <w:r>
        <w:rPr>
          <w:rFonts w:ascii="Arial" w:hAnsi="Arial" w:cs="Arial"/>
          <w:b/>
          <w:bCs/>
          <w:sz w:val="24"/>
          <w:szCs w:val="24"/>
        </w:rPr>
        <w:t>D</w:t>
      </w:r>
      <w:r w:rsidR="008B536B" w:rsidRPr="00577151">
        <w:rPr>
          <w:rFonts w:ascii="Arial" w:hAnsi="Arial" w:cs="Arial"/>
          <w:b/>
          <w:bCs/>
          <w:sz w:val="24"/>
          <w:szCs w:val="24"/>
        </w:rPr>
        <w:t>) Áreas socio-</w:t>
      </w:r>
      <w:r w:rsidR="00BC5659" w:rsidRPr="00577151">
        <w:rPr>
          <w:rFonts w:ascii="Arial" w:hAnsi="Arial" w:cs="Arial"/>
          <w:b/>
          <w:bCs/>
          <w:sz w:val="24"/>
          <w:szCs w:val="24"/>
        </w:rPr>
        <w:t>ocupacionales:</w:t>
      </w:r>
      <w:r w:rsidR="007423A6">
        <w:rPr>
          <w:rFonts w:ascii="Arial" w:hAnsi="Arial" w:cs="Arial"/>
          <w:b/>
          <w:bCs/>
          <w:sz w:val="24"/>
          <w:szCs w:val="24"/>
        </w:rPr>
        <w:t xml:space="preserve"> </w:t>
      </w:r>
    </w:p>
    <w:p w:rsidR="00BC5659" w:rsidRPr="00577151" w:rsidRDefault="00BC5659" w:rsidP="007B4C37">
      <w:pPr>
        <w:jc w:val="both"/>
        <w:rPr>
          <w:rFonts w:ascii="Arial" w:hAnsi="Arial" w:cs="Arial"/>
          <w:b/>
          <w:bCs/>
          <w:sz w:val="24"/>
          <w:szCs w:val="24"/>
        </w:rPr>
      </w:pPr>
    </w:p>
    <w:p w:rsidR="00BC5659" w:rsidRPr="00577151" w:rsidRDefault="00BC5659" w:rsidP="007B4C37">
      <w:pPr>
        <w:jc w:val="both"/>
        <w:rPr>
          <w:rFonts w:ascii="Arial" w:hAnsi="Arial" w:cs="Arial"/>
          <w:sz w:val="24"/>
          <w:szCs w:val="24"/>
        </w:rPr>
      </w:pPr>
    </w:p>
    <w:p w:rsidR="00BC5659" w:rsidRPr="00577151" w:rsidRDefault="006139D2" w:rsidP="007B4C37">
      <w:pPr>
        <w:jc w:val="both"/>
        <w:rPr>
          <w:rFonts w:ascii="Arial" w:hAnsi="Arial" w:cs="Arial"/>
          <w:b/>
          <w:bCs/>
          <w:sz w:val="24"/>
          <w:szCs w:val="24"/>
        </w:rPr>
      </w:pPr>
      <w:r>
        <w:rPr>
          <w:rFonts w:ascii="Arial" w:hAnsi="Arial" w:cs="Arial"/>
          <w:b/>
          <w:bCs/>
          <w:sz w:val="24"/>
          <w:szCs w:val="24"/>
        </w:rPr>
        <w:t>E</w:t>
      </w:r>
      <w:r w:rsidR="00BC5659" w:rsidRPr="00577151">
        <w:rPr>
          <w:rFonts w:ascii="Arial" w:hAnsi="Arial" w:cs="Arial"/>
          <w:b/>
          <w:bCs/>
          <w:sz w:val="24"/>
          <w:szCs w:val="24"/>
        </w:rPr>
        <w:t>) Perfil Profesional</w:t>
      </w:r>
      <w:r w:rsidR="000D4B46">
        <w:rPr>
          <w:rFonts w:ascii="Arial" w:hAnsi="Arial" w:cs="Arial"/>
          <w:b/>
          <w:bCs/>
          <w:color w:val="FF0000"/>
          <w:sz w:val="24"/>
          <w:szCs w:val="24"/>
        </w:rPr>
        <w:t xml:space="preserve"> </w:t>
      </w:r>
    </w:p>
    <w:p w:rsidR="00BC5659" w:rsidRPr="00577151" w:rsidRDefault="00BC5659" w:rsidP="007B4C37">
      <w:pPr>
        <w:pStyle w:val="Prrafodelista"/>
        <w:spacing w:after="0" w:line="240" w:lineRule="auto"/>
        <w:contextualSpacing/>
        <w:jc w:val="both"/>
        <w:rPr>
          <w:rFonts w:ascii="Arial" w:hAnsi="Arial" w:cs="Arial"/>
          <w:sz w:val="24"/>
          <w:szCs w:val="24"/>
          <w:lang w:eastAsia="es-ES"/>
        </w:rPr>
      </w:pPr>
    </w:p>
    <w:p w:rsidR="00BC5659" w:rsidRPr="007423A6" w:rsidRDefault="00BC5659" w:rsidP="007B4C37">
      <w:pPr>
        <w:pStyle w:val="Prrafodelista"/>
        <w:spacing w:after="0" w:line="240" w:lineRule="auto"/>
        <w:contextualSpacing/>
        <w:jc w:val="both"/>
        <w:rPr>
          <w:rFonts w:ascii="Arial" w:hAnsi="Arial" w:cs="Arial"/>
          <w:sz w:val="24"/>
          <w:szCs w:val="24"/>
          <w:lang w:val="es-AR"/>
        </w:rPr>
      </w:pPr>
      <w:r w:rsidRPr="007423A6">
        <w:rPr>
          <w:rFonts w:ascii="Arial" w:hAnsi="Arial" w:cs="Arial"/>
          <w:sz w:val="24"/>
          <w:szCs w:val="24"/>
          <w:lang w:val="es-AR"/>
        </w:rPr>
        <w:t xml:space="preserve">El título de Técnico Superior en </w:t>
      </w:r>
      <w:r w:rsidR="00806FBB">
        <w:rPr>
          <w:rFonts w:ascii="Arial" w:hAnsi="Arial" w:cs="Arial"/>
          <w:sz w:val="24"/>
          <w:szCs w:val="24"/>
          <w:lang w:val="es-AR"/>
        </w:rPr>
        <w:t xml:space="preserve">                       </w:t>
      </w:r>
      <w:r w:rsidRPr="007423A6">
        <w:rPr>
          <w:rFonts w:ascii="Arial" w:hAnsi="Arial" w:cs="Arial"/>
          <w:sz w:val="24"/>
          <w:szCs w:val="24"/>
          <w:lang w:val="es-AR"/>
        </w:rPr>
        <w:t xml:space="preserve"> habilita al técnico para: </w:t>
      </w:r>
    </w:p>
    <w:p w:rsidR="008B536B" w:rsidRPr="00577151" w:rsidRDefault="008B536B" w:rsidP="007B4C37">
      <w:pPr>
        <w:pStyle w:val="Prrafodelista"/>
        <w:spacing w:after="0" w:line="240" w:lineRule="auto"/>
        <w:contextualSpacing/>
        <w:jc w:val="both"/>
        <w:rPr>
          <w:rFonts w:ascii="Arial" w:hAnsi="Arial" w:cs="Arial"/>
          <w:sz w:val="24"/>
          <w:szCs w:val="24"/>
          <w:lang w:val="es-AR"/>
        </w:rPr>
      </w:pPr>
    </w:p>
    <w:p w:rsidR="00BC5659" w:rsidRPr="00D72995" w:rsidRDefault="00BC5659" w:rsidP="007B4C37">
      <w:pPr>
        <w:jc w:val="both"/>
        <w:rPr>
          <w:rFonts w:ascii="Arial" w:hAnsi="Arial" w:cs="Arial"/>
          <w:sz w:val="24"/>
          <w:szCs w:val="24"/>
          <w:lang w:val="es-AR"/>
        </w:rPr>
      </w:pPr>
    </w:p>
    <w:p w:rsidR="00BC5659" w:rsidRPr="00D72995" w:rsidRDefault="00BC5659" w:rsidP="007B4C37">
      <w:pPr>
        <w:jc w:val="both"/>
        <w:rPr>
          <w:rFonts w:ascii="Arial" w:hAnsi="Arial" w:cs="Arial"/>
          <w:sz w:val="24"/>
          <w:szCs w:val="24"/>
        </w:rPr>
      </w:pPr>
    </w:p>
    <w:p w:rsidR="00BC5659" w:rsidRPr="00980D3A" w:rsidRDefault="003E7653" w:rsidP="006139D2">
      <w:pPr>
        <w:pStyle w:val="Textoindependiente3"/>
        <w:numPr>
          <w:ilvl w:val="0"/>
          <w:numId w:val="38"/>
        </w:numPr>
        <w:tabs>
          <w:tab w:val="left" w:pos="284"/>
        </w:tabs>
        <w:rPr>
          <w:rFonts w:ascii="Arial" w:hAnsi="Arial" w:cs="Arial"/>
          <w:b/>
          <w:sz w:val="24"/>
          <w:szCs w:val="24"/>
        </w:rPr>
      </w:pPr>
      <w:r w:rsidRPr="00980D3A">
        <w:rPr>
          <w:rFonts w:ascii="Arial" w:hAnsi="Arial" w:cs="Arial"/>
          <w:b/>
          <w:sz w:val="24"/>
          <w:szCs w:val="24"/>
          <w:lang w:val="es-AR"/>
        </w:rPr>
        <w:t>Competencia</w:t>
      </w:r>
      <w:r w:rsidR="00980D3A">
        <w:rPr>
          <w:rFonts w:ascii="Arial" w:hAnsi="Arial" w:cs="Arial"/>
          <w:b/>
          <w:sz w:val="24"/>
          <w:szCs w:val="24"/>
          <w:lang w:val="es-AR"/>
        </w:rPr>
        <w:t xml:space="preserve"> General</w:t>
      </w:r>
    </w:p>
    <w:p w:rsidR="00980D3A" w:rsidRPr="002976DD" w:rsidRDefault="00980D3A" w:rsidP="00980D3A">
      <w:pPr>
        <w:pStyle w:val="Textoindependiente3"/>
        <w:tabs>
          <w:tab w:val="left" w:pos="284"/>
        </w:tabs>
        <w:ind w:left="720"/>
        <w:rPr>
          <w:rFonts w:ascii="Arial" w:hAnsi="Arial" w:cs="Arial"/>
          <w:sz w:val="24"/>
          <w:szCs w:val="24"/>
        </w:rPr>
      </w:pPr>
    </w:p>
    <w:p w:rsidR="00BC5659" w:rsidRDefault="00BC5659"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806FBB" w:rsidRDefault="00806FBB"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806FBB" w:rsidRDefault="00806FBB"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806FBB" w:rsidRDefault="00806FBB"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806FBB" w:rsidRDefault="00806FBB"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806FBB" w:rsidRPr="004D5ECD" w:rsidRDefault="00806FBB" w:rsidP="00980D3A">
      <w:pPr>
        <w:pBdr>
          <w:top w:val="single" w:sz="4" w:space="1" w:color="auto"/>
          <w:left w:val="single" w:sz="4" w:space="4" w:color="auto"/>
          <w:bottom w:val="single" w:sz="4" w:space="1" w:color="auto"/>
          <w:right w:val="single" w:sz="4" w:space="4" w:color="auto"/>
        </w:pBdr>
        <w:ind w:left="567" w:right="566" w:firstLine="284"/>
        <w:jc w:val="both"/>
        <w:rPr>
          <w:rFonts w:ascii="Arial" w:hAnsi="Arial" w:cs="Arial"/>
          <w:b/>
          <w:i/>
          <w:sz w:val="24"/>
          <w:szCs w:val="24"/>
          <w:lang w:val="es-AR"/>
        </w:rPr>
      </w:pPr>
    </w:p>
    <w:p w:rsidR="00BC5659" w:rsidRPr="00577151" w:rsidRDefault="00BC5659" w:rsidP="007B4C37">
      <w:pPr>
        <w:jc w:val="both"/>
        <w:rPr>
          <w:rFonts w:ascii="Arial" w:hAnsi="Arial" w:cs="Arial"/>
          <w:sz w:val="24"/>
          <w:szCs w:val="24"/>
          <w:lang w:val="es-AR"/>
        </w:rPr>
      </w:pPr>
    </w:p>
    <w:p w:rsidR="00BC5659" w:rsidRPr="00577151" w:rsidRDefault="00BC5659" w:rsidP="007B4C37">
      <w:pPr>
        <w:pStyle w:val="Encabezado"/>
        <w:tabs>
          <w:tab w:val="clear" w:pos="4419"/>
          <w:tab w:val="clear" w:pos="8838"/>
        </w:tabs>
        <w:jc w:val="both"/>
        <w:rPr>
          <w:rFonts w:ascii="Arial" w:hAnsi="Arial" w:cs="Arial"/>
          <w:b/>
          <w:bCs/>
          <w:sz w:val="24"/>
          <w:szCs w:val="24"/>
        </w:rPr>
      </w:pPr>
    </w:p>
    <w:p w:rsidR="00BC5659" w:rsidRPr="00577151" w:rsidRDefault="00BC5659" w:rsidP="007B4C37">
      <w:pPr>
        <w:pStyle w:val="Textoindependiente3"/>
        <w:tabs>
          <w:tab w:val="left" w:pos="284"/>
        </w:tabs>
        <w:ind w:left="720"/>
        <w:rPr>
          <w:rFonts w:ascii="Arial" w:hAnsi="Arial" w:cs="Arial"/>
          <w:b/>
          <w:sz w:val="24"/>
          <w:szCs w:val="24"/>
          <w:lang w:val="es-AR"/>
        </w:rPr>
      </w:pPr>
      <w:r w:rsidRPr="00577151">
        <w:rPr>
          <w:rFonts w:ascii="Arial" w:hAnsi="Arial" w:cs="Arial"/>
          <w:b/>
          <w:sz w:val="24"/>
          <w:szCs w:val="24"/>
          <w:lang w:val="es-AR"/>
        </w:rPr>
        <w:t xml:space="preserve">b. Áreas de Competencias: </w:t>
      </w:r>
    </w:p>
    <w:p w:rsidR="00BC5659" w:rsidRPr="00577151" w:rsidRDefault="00BC5659" w:rsidP="007B4C37">
      <w:pPr>
        <w:pStyle w:val="Textoindependiente"/>
        <w:ind w:left="567"/>
        <w:rPr>
          <w:rFonts w:ascii="Arial" w:hAnsi="Arial" w:cs="Arial"/>
          <w:sz w:val="24"/>
          <w:szCs w:val="24"/>
        </w:rPr>
      </w:pPr>
    </w:p>
    <w:p w:rsidR="00BC5659" w:rsidRDefault="00BC5659" w:rsidP="00C05903">
      <w:pPr>
        <w:pStyle w:val="Textoindependiente3"/>
        <w:numPr>
          <w:ilvl w:val="0"/>
          <w:numId w:val="25"/>
        </w:numPr>
        <w:tabs>
          <w:tab w:val="left" w:pos="567"/>
          <w:tab w:val="left" w:pos="851"/>
        </w:tabs>
        <w:rPr>
          <w:rFonts w:ascii="Arial" w:hAnsi="Arial" w:cs="Arial"/>
          <w:sz w:val="24"/>
          <w:szCs w:val="24"/>
          <w:lang w:eastAsia="en-US"/>
        </w:rPr>
      </w:pPr>
      <w:r w:rsidRPr="00577151">
        <w:rPr>
          <w:rFonts w:ascii="Arial" w:hAnsi="Arial" w:cs="Arial"/>
          <w:sz w:val="24"/>
          <w:szCs w:val="24"/>
          <w:lang w:eastAsia="en-US"/>
        </w:rPr>
        <w:t>.</w:t>
      </w:r>
    </w:p>
    <w:p w:rsidR="00C05903" w:rsidRDefault="00F833BF" w:rsidP="00F833BF">
      <w:pPr>
        <w:ind w:left="284"/>
        <w:rPr>
          <w:rFonts w:ascii="Arial" w:hAnsi="Arial" w:cs="Arial"/>
          <w:sz w:val="24"/>
          <w:szCs w:val="24"/>
        </w:rPr>
      </w:pPr>
      <w:r>
        <w:rPr>
          <w:rFonts w:ascii="Arial" w:hAnsi="Arial" w:cs="Arial"/>
          <w:sz w:val="24"/>
          <w:szCs w:val="24"/>
        </w:rPr>
        <w:t>2-</w:t>
      </w:r>
    </w:p>
    <w:p w:rsidR="00F833BF" w:rsidRDefault="00F833BF" w:rsidP="00F833BF">
      <w:pPr>
        <w:ind w:left="284"/>
        <w:rPr>
          <w:rFonts w:ascii="Arial" w:hAnsi="Arial" w:cs="Arial"/>
          <w:sz w:val="24"/>
          <w:szCs w:val="24"/>
        </w:rPr>
      </w:pPr>
      <w:r>
        <w:rPr>
          <w:rFonts w:ascii="Arial" w:hAnsi="Arial" w:cs="Arial"/>
          <w:sz w:val="24"/>
          <w:szCs w:val="24"/>
        </w:rPr>
        <w:t>3-</w:t>
      </w:r>
    </w:p>
    <w:p w:rsidR="00F833BF" w:rsidRDefault="00F833BF" w:rsidP="00F833BF">
      <w:pPr>
        <w:ind w:left="284"/>
        <w:rPr>
          <w:rFonts w:ascii="Arial" w:hAnsi="Arial" w:cs="Arial"/>
          <w:sz w:val="24"/>
          <w:szCs w:val="24"/>
        </w:rPr>
      </w:pPr>
    </w:p>
    <w:p w:rsidR="00F833BF" w:rsidRPr="00F833BF" w:rsidRDefault="00F833BF" w:rsidP="00F833BF">
      <w:pPr>
        <w:ind w:left="284"/>
        <w:rPr>
          <w:rFonts w:ascii="Arial" w:hAnsi="Arial" w:cs="Arial"/>
          <w:sz w:val="24"/>
          <w:szCs w:val="24"/>
        </w:rPr>
      </w:pPr>
    </w:p>
    <w:p w:rsidR="001343A7" w:rsidRDefault="00541C4D" w:rsidP="000D4B46">
      <w:pPr>
        <w:jc w:val="both"/>
        <w:rPr>
          <w:rFonts w:ascii="Arial" w:hAnsi="Arial" w:cs="Arial"/>
          <w:b/>
          <w:sz w:val="24"/>
          <w:szCs w:val="24"/>
          <w:lang w:val="es-AR"/>
        </w:rPr>
      </w:pPr>
      <w:r w:rsidRPr="00577151">
        <w:rPr>
          <w:rFonts w:ascii="Arial" w:hAnsi="Arial" w:cs="Arial"/>
          <w:b/>
          <w:sz w:val="24"/>
          <w:szCs w:val="24"/>
          <w:lang w:val="es-AR"/>
        </w:rPr>
        <w:t>c. Desarrollo</w:t>
      </w:r>
      <w:r w:rsidR="00990E23" w:rsidRPr="00577151">
        <w:rPr>
          <w:rFonts w:ascii="Arial" w:hAnsi="Arial" w:cs="Arial"/>
          <w:b/>
          <w:sz w:val="24"/>
          <w:szCs w:val="24"/>
          <w:lang w:val="es-AR"/>
        </w:rPr>
        <w:t xml:space="preserve"> por Áreas de Competencias.</w:t>
      </w:r>
      <w:r w:rsidR="001A1978">
        <w:rPr>
          <w:rFonts w:ascii="Arial" w:hAnsi="Arial" w:cs="Arial"/>
          <w:b/>
          <w:sz w:val="24"/>
          <w:szCs w:val="24"/>
          <w:lang w:val="es-AR"/>
        </w:rPr>
        <w:t xml:space="preserve"> </w:t>
      </w:r>
    </w:p>
    <w:p w:rsidR="001343A7" w:rsidRDefault="001343A7" w:rsidP="007B4C37">
      <w:pPr>
        <w:pStyle w:val="Textoindependiente3"/>
        <w:tabs>
          <w:tab w:val="left" w:pos="284"/>
        </w:tabs>
        <w:ind w:left="1080"/>
        <w:rPr>
          <w:rFonts w:ascii="Arial" w:hAnsi="Arial" w:cs="Arial"/>
          <w:b/>
          <w:sz w:val="24"/>
          <w:szCs w:val="24"/>
          <w:lang w:val="es-AR"/>
        </w:rPr>
      </w:pPr>
    </w:p>
    <w:p w:rsidR="00F76B6F" w:rsidRDefault="00F76B6F" w:rsidP="007B4C37">
      <w:pPr>
        <w:pStyle w:val="Textoindependiente3"/>
        <w:tabs>
          <w:tab w:val="left" w:pos="284"/>
        </w:tabs>
        <w:ind w:left="1080"/>
        <w:rPr>
          <w:rFonts w:ascii="Arial" w:hAnsi="Arial" w:cs="Arial"/>
          <w:b/>
          <w:sz w:val="24"/>
          <w:szCs w:val="24"/>
          <w:lang w:val="es-AR"/>
        </w:rPr>
      </w:pPr>
    </w:p>
    <w:p w:rsidR="004D0FFE" w:rsidRPr="002976DD" w:rsidRDefault="004D0FFE" w:rsidP="004D0FFE">
      <w:pPr>
        <w:pStyle w:val="Textoindependiente3"/>
        <w:numPr>
          <w:ilvl w:val="0"/>
          <w:numId w:val="28"/>
        </w:numPr>
        <w:tabs>
          <w:tab w:val="left" w:pos="567"/>
          <w:tab w:val="left" w:pos="851"/>
        </w:tabs>
        <w:rPr>
          <w:rFonts w:ascii="Arial" w:hAnsi="Arial" w:cs="Arial"/>
          <w:b/>
          <w:i/>
          <w:sz w:val="22"/>
          <w:szCs w:val="22"/>
          <w:lang w:eastAsia="en-US"/>
        </w:rPr>
      </w:pPr>
    </w:p>
    <w:p w:rsidR="00F76B6F" w:rsidRDefault="00F76B6F" w:rsidP="007B4C37">
      <w:pPr>
        <w:jc w:val="both"/>
        <w:rPr>
          <w:rFonts w:ascii="Arial" w:hAnsi="Arial" w:cs="Arial"/>
          <w:b/>
          <w:i/>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961"/>
      </w:tblGrid>
      <w:tr w:rsidR="00F76B6F" w:rsidRPr="00006BEE" w:rsidTr="005257C6">
        <w:trPr>
          <w:trHeight w:val="396"/>
        </w:trPr>
        <w:tc>
          <w:tcPr>
            <w:tcW w:w="4394" w:type="dxa"/>
            <w:vAlign w:val="center"/>
          </w:tcPr>
          <w:p w:rsidR="00F76B6F" w:rsidRPr="00006BEE" w:rsidRDefault="00F76B6F" w:rsidP="007B4C37">
            <w:pPr>
              <w:tabs>
                <w:tab w:val="left" w:pos="1200"/>
              </w:tabs>
              <w:jc w:val="both"/>
              <w:rPr>
                <w:rFonts w:ascii="Arial" w:hAnsi="Arial" w:cs="Arial"/>
                <w:b/>
                <w:sz w:val="22"/>
                <w:szCs w:val="22"/>
              </w:rPr>
            </w:pPr>
            <w:r w:rsidRPr="00006BEE">
              <w:rPr>
                <w:rFonts w:ascii="Arial" w:hAnsi="Arial" w:cs="Arial"/>
                <w:b/>
                <w:sz w:val="22"/>
                <w:szCs w:val="22"/>
              </w:rPr>
              <w:t>Actividades</w:t>
            </w:r>
          </w:p>
        </w:tc>
        <w:tc>
          <w:tcPr>
            <w:tcW w:w="4961" w:type="dxa"/>
            <w:vAlign w:val="center"/>
          </w:tcPr>
          <w:p w:rsidR="00F76B6F" w:rsidRPr="00006BEE" w:rsidRDefault="00F76B6F" w:rsidP="007B4C37">
            <w:pPr>
              <w:tabs>
                <w:tab w:val="left" w:pos="1200"/>
              </w:tabs>
              <w:jc w:val="both"/>
              <w:rPr>
                <w:rFonts w:ascii="Arial" w:hAnsi="Arial" w:cs="Arial"/>
                <w:b/>
                <w:sz w:val="22"/>
                <w:szCs w:val="22"/>
              </w:rPr>
            </w:pPr>
            <w:r w:rsidRPr="00006BEE">
              <w:rPr>
                <w:rFonts w:ascii="Arial" w:hAnsi="Arial" w:cs="Arial"/>
                <w:b/>
                <w:sz w:val="22"/>
                <w:szCs w:val="22"/>
              </w:rPr>
              <w:t>Criterios de realización</w:t>
            </w:r>
          </w:p>
        </w:tc>
      </w:tr>
      <w:tr w:rsidR="00F76B6F" w:rsidRPr="00006BEE" w:rsidTr="005257C6">
        <w:trPr>
          <w:trHeight w:val="131"/>
        </w:trPr>
        <w:tc>
          <w:tcPr>
            <w:tcW w:w="4394" w:type="dxa"/>
          </w:tcPr>
          <w:p w:rsidR="00F76B6F" w:rsidRDefault="00F76B6F"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Default="00806FBB" w:rsidP="007B4C37">
            <w:pPr>
              <w:tabs>
                <w:tab w:val="left" w:pos="1200"/>
              </w:tabs>
              <w:spacing w:before="6"/>
              <w:ind w:right="57"/>
              <w:jc w:val="both"/>
              <w:rPr>
                <w:rFonts w:ascii="Arial" w:hAnsi="Arial" w:cs="Arial"/>
                <w:sz w:val="22"/>
                <w:szCs w:val="22"/>
              </w:rPr>
            </w:pPr>
          </w:p>
          <w:p w:rsidR="00806FBB" w:rsidRPr="00006BEE" w:rsidRDefault="00806FBB" w:rsidP="007B4C37">
            <w:pPr>
              <w:tabs>
                <w:tab w:val="left" w:pos="1200"/>
              </w:tabs>
              <w:spacing w:before="6"/>
              <w:ind w:right="57"/>
              <w:jc w:val="both"/>
              <w:rPr>
                <w:rFonts w:ascii="Arial" w:hAnsi="Arial" w:cs="Arial"/>
                <w:sz w:val="22"/>
                <w:szCs w:val="22"/>
              </w:rPr>
            </w:pPr>
          </w:p>
        </w:tc>
        <w:tc>
          <w:tcPr>
            <w:tcW w:w="4961" w:type="dxa"/>
          </w:tcPr>
          <w:p w:rsidR="00F76B6F" w:rsidRPr="00006BEE" w:rsidRDefault="00F76B6F" w:rsidP="00195620">
            <w:pPr>
              <w:numPr>
                <w:ilvl w:val="0"/>
                <w:numId w:val="7"/>
              </w:numPr>
              <w:tabs>
                <w:tab w:val="left" w:pos="336"/>
              </w:tabs>
              <w:spacing w:before="6" w:after="6"/>
              <w:ind w:left="336" w:right="57" w:hanging="283"/>
              <w:jc w:val="both"/>
              <w:rPr>
                <w:rFonts w:ascii="Arial" w:hAnsi="Arial" w:cs="Arial"/>
                <w:sz w:val="22"/>
                <w:szCs w:val="22"/>
              </w:rPr>
            </w:pPr>
          </w:p>
        </w:tc>
      </w:tr>
    </w:tbl>
    <w:p w:rsidR="00F76B6F" w:rsidRDefault="00F76B6F" w:rsidP="007B4C37">
      <w:pPr>
        <w:ind w:left="927"/>
        <w:jc w:val="both"/>
        <w:rPr>
          <w:rFonts w:ascii="Arial" w:hAnsi="Arial" w:cs="Arial"/>
          <w:b/>
          <w:i/>
          <w:sz w:val="22"/>
          <w:szCs w:val="22"/>
        </w:rPr>
      </w:pPr>
    </w:p>
    <w:p w:rsidR="0006140F" w:rsidRPr="002976DD" w:rsidRDefault="0006140F" w:rsidP="002976DD">
      <w:pPr>
        <w:pStyle w:val="Textoindependiente3"/>
        <w:numPr>
          <w:ilvl w:val="0"/>
          <w:numId w:val="28"/>
        </w:numPr>
        <w:tabs>
          <w:tab w:val="left" w:pos="567"/>
          <w:tab w:val="left" w:pos="851"/>
        </w:tabs>
        <w:rPr>
          <w:rFonts w:ascii="Arial" w:hAnsi="Arial" w:cs="Arial"/>
          <w:b/>
          <w:i/>
          <w:color w:val="1F497D"/>
          <w:sz w:val="22"/>
          <w:szCs w:val="22"/>
          <w:lang w:eastAsia="en-US"/>
        </w:rPr>
      </w:pPr>
      <w:r w:rsidRPr="002976DD">
        <w:rPr>
          <w:rFonts w:ascii="Arial" w:hAnsi="Arial" w:cs="Arial"/>
          <w:b/>
          <w:i/>
          <w:sz w:val="22"/>
          <w:szCs w:val="22"/>
          <w:lang w:eastAsia="en-US"/>
        </w:rPr>
        <w:t xml:space="preserve">. </w:t>
      </w:r>
    </w:p>
    <w:p w:rsidR="00F76B6F" w:rsidRPr="0004073A" w:rsidRDefault="00F76B6F" w:rsidP="007B4C37">
      <w:pPr>
        <w:jc w:val="both"/>
        <w:rPr>
          <w:rFonts w:ascii="Arial" w:hAnsi="Arial" w:cs="Arial"/>
          <w:b/>
          <w:bCs/>
          <w:sz w:val="22"/>
          <w:szCs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961"/>
      </w:tblGrid>
      <w:tr w:rsidR="00F76B6F" w:rsidRPr="00006BEE" w:rsidTr="005257C6">
        <w:trPr>
          <w:trHeight w:val="396"/>
        </w:trPr>
        <w:tc>
          <w:tcPr>
            <w:tcW w:w="4394" w:type="dxa"/>
            <w:vAlign w:val="center"/>
          </w:tcPr>
          <w:p w:rsidR="00F76B6F" w:rsidRPr="00006BEE" w:rsidRDefault="00F76B6F" w:rsidP="007B4C37">
            <w:pPr>
              <w:tabs>
                <w:tab w:val="left" w:pos="1200"/>
              </w:tabs>
              <w:jc w:val="both"/>
              <w:rPr>
                <w:rFonts w:ascii="Arial" w:hAnsi="Arial" w:cs="Arial"/>
                <w:b/>
                <w:sz w:val="22"/>
                <w:szCs w:val="22"/>
              </w:rPr>
            </w:pPr>
            <w:r w:rsidRPr="00006BEE">
              <w:rPr>
                <w:rFonts w:ascii="Arial" w:hAnsi="Arial" w:cs="Arial"/>
                <w:b/>
                <w:sz w:val="22"/>
                <w:szCs w:val="22"/>
              </w:rPr>
              <w:t>Actividades</w:t>
            </w:r>
          </w:p>
        </w:tc>
        <w:tc>
          <w:tcPr>
            <w:tcW w:w="4961" w:type="dxa"/>
            <w:vAlign w:val="center"/>
          </w:tcPr>
          <w:p w:rsidR="00F76B6F" w:rsidRPr="00006BEE" w:rsidRDefault="00F76B6F" w:rsidP="007B4C37">
            <w:pPr>
              <w:tabs>
                <w:tab w:val="left" w:pos="1200"/>
              </w:tabs>
              <w:jc w:val="both"/>
              <w:rPr>
                <w:rFonts w:ascii="Arial" w:hAnsi="Arial" w:cs="Arial"/>
                <w:b/>
                <w:sz w:val="22"/>
                <w:szCs w:val="22"/>
              </w:rPr>
            </w:pPr>
            <w:r w:rsidRPr="00006BEE">
              <w:rPr>
                <w:rFonts w:ascii="Arial" w:hAnsi="Arial" w:cs="Arial"/>
                <w:b/>
                <w:sz w:val="22"/>
                <w:szCs w:val="22"/>
              </w:rPr>
              <w:t>Criterios de realización</w:t>
            </w:r>
          </w:p>
        </w:tc>
      </w:tr>
      <w:tr w:rsidR="00F76B6F" w:rsidRPr="00006BEE" w:rsidTr="005257C6">
        <w:tc>
          <w:tcPr>
            <w:tcW w:w="4394" w:type="dxa"/>
          </w:tcPr>
          <w:p w:rsidR="00F76B6F" w:rsidRDefault="00F76B6F" w:rsidP="00806FBB">
            <w:pPr>
              <w:contextualSpacing/>
              <w:jc w:val="both"/>
              <w:rPr>
                <w:rFonts w:ascii="Arial" w:hAnsi="Arial" w:cs="Arial"/>
                <w:sz w:val="22"/>
                <w:szCs w:val="22"/>
              </w:rPr>
            </w:pPr>
          </w:p>
          <w:p w:rsidR="00806FBB" w:rsidRDefault="00806FBB" w:rsidP="00806FBB">
            <w:pPr>
              <w:contextualSpacing/>
              <w:jc w:val="both"/>
              <w:rPr>
                <w:rFonts w:ascii="Arial" w:hAnsi="Arial" w:cs="Arial"/>
                <w:sz w:val="22"/>
                <w:szCs w:val="22"/>
              </w:rPr>
            </w:pPr>
          </w:p>
          <w:p w:rsidR="00806FBB" w:rsidRDefault="00806FBB" w:rsidP="00806FBB">
            <w:pPr>
              <w:contextualSpacing/>
              <w:jc w:val="both"/>
              <w:rPr>
                <w:rFonts w:ascii="Arial" w:hAnsi="Arial" w:cs="Arial"/>
                <w:sz w:val="22"/>
                <w:szCs w:val="22"/>
              </w:rPr>
            </w:pPr>
          </w:p>
          <w:p w:rsidR="00806FBB" w:rsidRDefault="00806FBB" w:rsidP="00806FBB">
            <w:pPr>
              <w:contextualSpacing/>
              <w:jc w:val="both"/>
              <w:rPr>
                <w:rFonts w:ascii="Arial" w:hAnsi="Arial" w:cs="Arial"/>
                <w:sz w:val="22"/>
                <w:szCs w:val="22"/>
              </w:rPr>
            </w:pPr>
          </w:p>
          <w:p w:rsidR="00806FBB" w:rsidRDefault="00806FBB" w:rsidP="00806FBB">
            <w:pPr>
              <w:contextualSpacing/>
              <w:jc w:val="both"/>
              <w:rPr>
                <w:rFonts w:ascii="Arial" w:hAnsi="Arial" w:cs="Arial"/>
                <w:sz w:val="22"/>
                <w:szCs w:val="22"/>
              </w:rPr>
            </w:pPr>
          </w:p>
          <w:p w:rsidR="00806FBB" w:rsidRDefault="00806FBB" w:rsidP="00806FBB">
            <w:pPr>
              <w:contextualSpacing/>
              <w:jc w:val="both"/>
              <w:rPr>
                <w:rFonts w:ascii="Arial" w:hAnsi="Arial" w:cs="Arial"/>
                <w:sz w:val="22"/>
                <w:szCs w:val="22"/>
              </w:rPr>
            </w:pPr>
          </w:p>
          <w:p w:rsidR="00806FBB" w:rsidRPr="00006BEE" w:rsidRDefault="00806FBB" w:rsidP="00806FBB">
            <w:pPr>
              <w:contextualSpacing/>
              <w:jc w:val="both"/>
              <w:rPr>
                <w:rFonts w:ascii="Arial" w:hAnsi="Arial" w:cs="Arial"/>
                <w:sz w:val="22"/>
                <w:szCs w:val="22"/>
              </w:rPr>
            </w:pPr>
          </w:p>
        </w:tc>
        <w:tc>
          <w:tcPr>
            <w:tcW w:w="4961" w:type="dxa"/>
          </w:tcPr>
          <w:p w:rsidR="00F76B6F" w:rsidRPr="00006BEE" w:rsidRDefault="00F76B6F" w:rsidP="00195620">
            <w:pPr>
              <w:numPr>
                <w:ilvl w:val="0"/>
                <w:numId w:val="7"/>
              </w:numPr>
              <w:ind w:left="358" w:hanging="284"/>
              <w:contextualSpacing/>
              <w:jc w:val="both"/>
              <w:rPr>
                <w:rFonts w:ascii="Arial" w:hAnsi="Arial" w:cs="Arial"/>
                <w:sz w:val="22"/>
                <w:szCs w:val="22"/>
              </w:rPr>
            </w:pPr>
          </w:p>
        </w:tc>
      </w:tr>
    </w:tbl>
    <w:p w:rsidR="00F76B6F" w:rsidRPr="0004073A" w:rsidRDefault="00F76B6F" w:rsidP="007B4C37">
      <w:pPr>
        <w:jc w:val="both"/>
        <w:rPr>
          <w:rFonts w:ascii="Arial" w:hAnsi="Arial" w:cs="Arial"/>
          <w:b/>
          <w:bCs/>
          <w:sz w:val="22"/>
          <w:szCs w:val="22"/>
        </w:rPr>
      </w:pPr>
    </w:p>
    <w:p w:rsidR="00806FBB" w:rsidRDefault="00806FBB" w:rsidP="007B4C37">
      <w:pPr>
        <w:jc w:val="both"/>
        <w:rPr>
          <w:rFonts w:ascii="Arial" w:hAnsi="Arial" w:cs="Arial"/>
          <w:b/>
          <w:bCs/>
          <w:sz w:val="22"/>
          <w:szCs w:val="22"/>
        </w:rPr>
      </w:pPr>
    </w:p>
    <w:p w:rsidR="00806FBB" w:rsidRDefault="00806FBB" w:rsidP="007B4C37">
      <w:pPr>
        <w:jc w:val="both"/>
        <w:rPr>
          <w:rFonts w:ascii="Arial" w:hAnsi="Arial" w:cs="Arial"/>
          <w:b/>
          <w:bCs/>
          <w:sz w:val="22"/>
          <w:szCs w:val="22"/>
        </w:rPr>
      </w:pPr>
    </w:p>
    <w:p w:rsidR="00983656" w:rsidRDefault="00983656" w:rsidP="007B4C37">
      <w:pPr>
        <w:jc w:val="both"/>
        <w:rPr>
          <w:rFonts w:ascii="Arial" w:hAnsi="Arial" w:cs="Arial"/>
          <w:b/>
          <w:bCs/>
          <w:sz w:val="22"/>
          <w:szCs w:val="22"/>
        </w:rPr>
      </w:pPr>
      <w:r>
        <w:rPr>
          <w:rFonts w:ascii="Arial" w:hAnsi="Arial" w:cs="Arial"/>
          <w:b/>
          <w:bCs/>
          <w:sz w:val="22"/>
          <w:szCs w:val="22"/>
        </w:rPr>
        <w:t>Alcances y Condiciones del Perfil Profesional</w:t>
      </w:r>
    </w:p>
    <w:p w:rsidR="00983656" w:rsidRDefault="00983656" w:rsidP="00983656">
      <w:pPr>
        <w:ind w:left="927"/>
        <w:jc w:val="both"/>
        <w:rPr>
          <w:rFonts w:ascii="Arial" w:hAnsi="Arial" w:cs="Arial"/>
          <w:b/>
          <w:i/>
          <w:sz w:val="22"/>
          <w:szCs w:val="22"/>
        </w:rPr>
      </w:pPr>
    </w:p>
    <w:p w:rsidR="00CD77FD" w:rsidRPr="00577151" w:rsidRDefault="00CD77FD" w:rsidP="007B4C37">
      <w:pPr>
        <w:jc w:val="both"/>
        <w:rPr>
          <w:rFonts w:ascii="Arial" w:hAnsi="Arial" w:cs="Arial"/>
          <w:b/>
          <w:bCs/>
          <w:sz w:val="24"/>
          <w:szCs w:val="24"/>
        </w:rPr>
      </w:pPr>
    </w:p>
    <w:p w:rsidR="00437403" w:rsidRPr="00577151" w:rsidRDefault="00437403" w:rsidP="007B4C37">
      <w:pPr>
        <w:tabs>
          <w:tab w:val="left" w:pos="2020"/>
        </w:tabs>
        <w:spacing w:before="120" w:after="120"/>
        <w:jc w:val="both"/>
        <w:rPr>
          <w:rFonts w:ascii="Arial" w:hAnsi="Arial" w:cs="Arial"/>
          <w:b/>
          <w:i/>
          <w:sz w:val="24"/>
          <w:szCs w:val="24"/>
          <w:u w:val="single"/>
        </w:rPr>
      </w:pPr>
      <w:r w:rsidRPr="00577151">
        <w:rPr>
          <w:rFonts w:ascii="Arial" w:hAnsi="Arial" w:cs="Arial"/>
          <w:b/>
          <w:i/>
          <w:sz w:val="24"/>
          <w:szCs w:val="24"/>
          <w:u w:val="single"/>
        </w:rPr>
        <w:t>Principales resultados esperados del trabajo</w:t>
      </w:r>
      <w:r w:rsidR="00C05903">
        <w:rPr>
          <w:rFonts w:ascii="Arial" w:hAnsi="Arial" w:cs="Arial"/>
          <w:b/>
          <w:i/>
          <w:sz w:val="24"/>
          <w:szCs w:val="24"/>
          <w:u w:val="single"/>
        </w:rPr>
        <w:t xml:space="preserve"> </w:t>
      </w:r>
    </w:p>
    <w:p w:rsidR="00437403" w:rsidRDefault="00437403" w:rsidP="007B4C37">
      <w:pPr>
        <w:tabs>
          <w:tab w:val="left" w:pos="2020"/>
        </w:tabs>
        <w:jc w:val="both"/>
        <w:rPr>
          <w:rFonts w:ascii="Arial" w:hAnsi="Arial" w:cs="Arial"/>
          <w:sz w:val="24"/>
          <w:szCs w:val="24"/>
        </w:rPr>
      </w:pPr>
    </w:p>
    <w:p w:rsidR="00806FBB" w:rsidRDefault="00806FBB" w:rsidP="007B4C37">
      <w:pPr>
        <w:tabs>
          <w:tab w:val="left" w:pos="2020"/>
        </w:tabs>
        <w:jc w:val="both"/>
        <w:rPr>
          <w:rFonts w:ascii="Arial" w:hAnsi="Arial" w:cs="Arial"/>
          <w:sz w:val="24"/>
          <w:szCs w:val="24"/>
        </w:rPr>
      </w:pPr>
    </w:p>
    <w:p w:rsidR="00806FBB" w:rsidRDefault="00806FBB" w:rsidP="007B4C37">
      <w:pPr>
        <w:tabs>
          <w:tab w:val="left" w:pos="2020"/>
        </w:tabs>
        <w:jc w:val="both"/>
        <w:rPr>
          <w:rFonts w:ascii="Arial" w:hAnsi="Arial" w:cs="Arial"/>
          <w:sz w:val="24"/>
          <w:szCs w:val="24"/>
        </w:rPr>
      </w:pPr>
    </w:p>
    <w:p w:rsidR="00806FBB" w:rsidRPr="00577151" w:rsidRDefault="00806FBB" w:rsidP="007B4C37">
      <w:pPr>
        <w:tabs>
          <w:tab w:val="left" w:pos="2020"/>
        </w:tabs>
        <w:jc w:val="both"/>
        <w:rPr>
          <w:rFonts w:ascii="Arial" w:hAnsi="Arial" w:cs="Arial"/>
          <w:sz w:val="24"/>
          <w:szCs w:val="24"/>
        </w:rPr>
      </w:pPr>
    </w:p>
    <w:p w:rsidR="00437403" w:rsidRPr="00577151" w:rsidRDefault="00437403" w:rsidP="007B4C37">
      <w:pPr>
        <w:tabs>
          <w:tab w:val="left" w:pos="2020"/>
        </w:tabs>
        <w:spacing w:before="120" w:after="120"/>
        <w:jc w:val="both"/>
        <w:rPr>
          <w:rFonts w:ascii="Arial" w:hAnsi="Arial" w:cs="Arial"/>
          <w:b/>
          <w:i/>
          <w:sz w:val="24"/>
          <w:szCs w:val="24"/>
          <w:u w:val="single"/>
        </w:rPr>
      </w:pPr>
      <w:r w:rsidRPr="00577151">
        <w:rPr>
          <w:rFonts w:ascii="Arial" w:hAnsi="Arial" w:cs="Arial"/>
          <w:b/>
          <w:i/>
          <w:sz w:val="24"/>
          <w:szCs w:val="24"/>
          <w:u w:val="single"/>
        </w:rPr>
        <w:t>Medios de producción</w:t>
      </w:r>
    </w:p>
    <w:p w:rsidR="00806FBB" w:rsidRDefault="00806FBB" w:rsidP="007B4C37">
      <w:pPr>
        <w:tabs>
          <w:tab w:val="left" w:pos="2020"/>
        </w:tabs>
        <w:spacing w:before="120" w:after="120"/>
        <w:jc w:val="both"/>
        <w:rPr>
          <w:rFonts w:ascii="Arial" w:hAnsi="Arial" w:cs="Arial"/>
          <w:b/>
          <w:i/>
          <w:sz w:val="24"/>
          <w:szCs w:val="24"/>
          <w:u w:val="single"/>
        </w:rPr>
      </w:pPr>
    </w:p>
    <w:p w:rsidR="00806FBB" w:rsidRDefault="00806FBB" w:rsidP="007B4C37">
      <w:pPr>
        <w:tabs>
          <w:tab w:val="left" w:pos="2020"/>
        </w:tabs>
        <w:spacing w:before="120" w:after="120"/>
        <w:jc w:val="both"/>
        <w:rPr>
          <w:rFonts w:ascii="Arial" w:hAnsi="Arial" w:cs="Arial"/>
          <w:b/>
          <w:i/>
          <w:sz w:val="24"/>
          <w:szCs w:val="24"/>
          <w:u w:val="single"/>
        </w:rPr>
      </w:pPr>
    </w:p>
    <w:p w:rsidR="00806FBB" w:rsidRDefault="00806FBB" w:rsidP="007B4C37">
      <w:pPr>
        <w:tabs>
          <w:tab w:val="left" w:pos="2020"/>
        </w:tabs>
        <w:spacing w:before="120" w:after="120"/>
        <w:jc w:val="both"/>
        <w:rPr>
          <w:rFonts w:ascii="Arial" w:hAnsi="Arial" w:cs="Arial"/>
          <w:b/>
          <w:i/>
          <w:sz w:val="24"/>
          <w:szCs w:val="24"/>
          <w:u w:val="single"/>
        </w:rPr>
      </w:pPr>
    </w:p>
    <w:p w:rsidR="00437403" w:rsidRPr="00577151" w:rsidRDefault="00437403" w:rsidP="007B4C37">
      <w:pPr>
        <w:tabs>
          <w:tab w:val="left" w:pos="2020"/>
        </w:tabs>
        <w:spacing w:before="120" w:after="120"/>
        <w:jc w:val="both"/>
        <w:rPr>
          <w:rFonts w:ascii="Arial" w:hAnsi="Arial" w:cs="Arial"/>
          <w:b/>
          <w:i/>
          <w:color w:val="FF0000"/>
          <w:sz w:val="24"/>
          <w:szCs w:val="24"/>
          <w:u w:val="single"/>
        </w:rPr>
      </w:pPr>
      <w:r w:rsidRPr="00577151">
        <w:rPr>
          <w:rFonts w:ascii="Arial" w:hAnsi="Arial" w:cs="Arial"/>
          <w:b/>
          <w:i/>
          <w:sz w:val="24"/>
          <w:szCs w:val="24"/>
          <w:u w:val="single"/>
        </w:rPr>
        <w:t>Procesos de trabajo y producción</w:t>
      </w:r>
    </w:p>
    <w:p w:rsidR="00806FBB" w:rsidRDefault="00806FBB" w:rsidP="007B4C37">
      <w:pPr>
        <w:tabs>
          <w:tab w:val="left" w:pos="2020"/>
        </w:tabs>
        <w:spacing w:before="120" w:after="120"/>
        <w:jc w:val="both"/>
        <w:rPr>
          <w:rFonts w:ascii="Arial" w:hAnsi="Arial" w:cs="Arial"/>
          <w:b/>
          <w:i/>
          <w:sz w:val="24"/>
          <w:szCs w:val="24"/>
          <w:u w:val="single"/>
        </w:rPr>
      </w:pPr>
    </w:p>
    <w:p w:rsidR="00806FBB" w:rsidRDefault="00806FBB" w:rsidP="007B4C37">
      <w:pPr>
        <w:tabs>
          <w:tab w:val="left" w:pos="2020"/>
        </w:tabs>
        <w:spacing w:before="120" w:after="120"/>
        <w:jc w:val="both"/>
        <w:rPr>
          <w:rFonts w:ascii="Arial" w:hAnsi="Arial" w:cs="Arial"/>
          <w:b/>
          <w:i/>
          <w:sz w:val="24"/>
          <w:szCs w:val="24"/>
          <w:u w:val="single"/>
        </w:rPr>
      </w:pPr>
    </w:p>
    <w:p w:rsidR="00806FBB" w:rsidRDefault="00806FBB" w:rsidP="007B4C37">
      <w:pPr>
        <w:tabs>
          <w:tab w:val="left" w:pos="2020"/>
        </w:tabs>
        <w:spacing w:before="120" w:after="120"/>
        <w:jc w:val="both"/>
        <w:rPr>
          <w:rFonts w:ascii="Arial" w:hAnsi="Arial" w:cs="Arial"/>
          <w:b/>
          <w:i/>
          <w:sz w:val="24"/>
          <w:szCs w:val="24"/>
          <w:u w:val="single"/>
        </w:rPr>
      </w:pPr>
    </w:p>
    <w:p w:rsidR="00806FBB" w:rsidRDefault="00806FBB" w:rsidP="007B4C37">
      <w:pPr>
        <w:tabs>
          <w:tab w:val="left" w:pos="2020"/>
        </w:tabs>
        <w:spacing w:before="120" w:after="120"/>
        <w:jc w:val="both"/>
        <w:rPr>
          <w:rFonts w:ascii="Arial" w:hAnsi="Arial" w:cs="Arial"/>
          <w:b/>
          <w:i/>
          <w:sz w:val="24"/>
          <w:szCs w:val="24"/>
          <w:u w:val="single"/>
        </w:rPr>
      </w:pPr>
    </w:p>
    <w:p w:rsidR="00437403" w:rsidRPr="00577151" w:rsidRDefault="00437403" w:rsidP="007B4C37">
      <w:pPr>
        <w:tabs>
          <w:tab w:val="left" w:pos="2020"/>
        </w:tabs>
        <w:spacing w:before="120" w:after="120"/>
        <w:jc w:val="both"/>
        <w:rPr>
          <w:rFonts w:ascii="Arial" w:hAnsi="Arial" w:cs="Arial"/>
          <w:b/>
          <w:i/>
          <w:sz w:val="24"/>
          <w:szCs w:val="24"/>
          <w:u w:val="single"/>
        </w:rPr>
      </w:pPr>
      <w:r w:rsidRPr="00577151">
        <w:rPr>
          <w:rFonts w:ascii="Arial" w:hAnsi="Arial" w:cs="Arial"/>
          <w:b/>
          <w:i/>
          <w:sz w:val="24"/>
          <w:szCs w:val="24"/>
          <w:u w:val="single"/>
        </w:rPr>
        <w:t xml:space="preserve">Técnicas y Normas: </w:t>
      </w:r>
    </w:p>
    <w:p w:rsidR="00863443" w:rsidRPr="00577151" w:rsidRDefault="00863443" w:rsidP="007B4C37">
      <w:pPr>
        <w:tabs>
          <w:tab w:val="left" w:pos="2020"/>
        </w:tabs>
        <w:jc w:val="both"/>
        <w:rPr>
          <w:rFonts w:ascii="Arial" w:hAnsi="Arial" w:cs="Arial"/>
          <w:b/>
          <w:sz w:val="24"/>
          <w:szCs w:val="24"/>
        </w:rPr>
      </w:pPr>
      <w:r w:rsidRPr="00577151">
        <w:rPr>
          <w:rFonts w:ascii="Arial" w:hAnsi="Arial" w:cs="Arial"/>
          <w:b/>
          <w:sz w:val="24"/>
          <w:szCs w:val="24"/>
        </w:rPr>
        <w:tab/>
      </w:r>
    </w:p>
    <w:p w:rsidR="00863443" w:rsidRPr="00577151" w:rsidRDefault="00863443" w:rsidP="007B4C37">
      <w:pPr>
        <w:tabs>
          <w:tab w:val="left" w:pos="2020"/>
        </w:tabs>
        <w:jc w:val="both"/>
        <w:rPr>
          <w:rFonts w:ascii="Arial" w:hAnsi="Arial" w:cs="Arial"/>
          <w:sz w:val="24"/>
          <w:szCs w:val="24"/>
        </w:rPr>
      </w:pPr>
    </w:p>
    <w:p w:rsidR="00437403" w:rsidRPr="00577151" w:rsidRDefault="00437403" w:rsidP="007B4C37">
      <w:pPr>
        <w:tabs>
          <w:tab w:val="left" w:pos="2020"/>
        </w:tabs>
        <w:spacing w:before="120" w:after="120"/>
        <w:jc w:val="both"/>
        <w:rPr>
          <w:rFonts w:ascii="Arial" w:hAnsi="Arial" w:cs="Arial"/>
          <w:b/>
          <w:i/>
          <w:sz w:val="24"/>
          <w:szCs w:val="24"/>
          <w:u w:val="single"/>
        </w:rPr>
      </w:pPr>
      <w:r w:rsidRPr="00577151">
        <w:rPr>
          <w:rFonts w:ascii="Arial" w:hAnsi="Arial" w:cs="Arial"/>
          <w:b/>
          <w:i/>
          <w:sz w:val="24"/>
          <w:szCs w:val="24"/>
          <w:u w:val="single"/>
        </w:rPr>
        <w:t>Datos y/o información</w:t>
      </w:r>
      <w:r w:rsidR="009B3FA3">
        <w:rPr>
          <w:rFonts w:ascii="Arial" w:hAnsi="Arial" w:cs="Arial"/>
          <w:b/>
          <w:i/>
          <w:sz w:val="24"/>
          <w:szCs w:val="24"/>
          <w:u w:val="single"/>
        </w:rPr>
        <w:t xml:space="preserve"> </w:t>
      </w:r>
      <w:r w:rsidRPr="00577151">
        <w:rPr>
          <w:rFonts w:ascii="Arial" w:hAnsi="Arial" w:cs="Arial"/>
          <w:b/>
          <w:i/>
          <w:sz w:val="24"/>
          <w:szCs w:val="24"/>
          <w:u w:val="single"/>
        </w:rPr>
        <w:t>disponibles y/o generados</w:t>
      </w:r>
    </w:p>
    <w:p w:rsidR="00863443" w:rsidRDefault="00863443" w:rsidP="007B4C37">
      <w:pPr>
        <w:tabs>
          <w:tab w:val="left" w:pos="2020"/>
        </w:tabs>
        <w:jc w:val="both"/>
        <w:rPr>
          <w:rFonts w:ascii="Arial" w:hAnsi="Arial" w:cs="Arial"/>
          <w:sz w:val="24"/>
          <w:szCs w:val="24"/>
        </w:rPr>
      </w:pPr>
    </w:p>
    <w:p w:rsidR="00806FBB" w:rsidRPr="00577151" w:rsidRDefault="00806FBB" w:rsidP="007B4C37">
      <w:pPr>
        <w:tabs>
          <w:tab w:val="left" w:pos="2020"/>
        </w:tabs>
        <w:jc w:val="both"/>
        <w:rPr>
          <w:rFonts w:ascii="Arial" w:hAnsi="Arial" w:cs="Arial"/>
          <w:sz w:val="24"/>
          <w:szCs w:val="24"/>
        </w:rPr>
      </w:pPr>
    </w:p>
    <w:p w:rsidR="00437403" w:rsidRPr="00577151" w:rsidRDefault="00437403" w:rsidP="007B4C37">
      <w:pPr>
        <w:tabs>
          <w:tab w:val="left" w:pos="2020"/>
        </w:tabs>
        <w:spacing w:before="120" w:after="120"/>
        <w:jc w:val="both"/>
        <w:rPr>
          <w:rFonts w:ascii="Arial" w:hAnsi="Arial" w:cs="Arial"/>
          <w:b/>
          <w:i/>
          <w:sz w:val="24"/>
          <w:szCs w:val="24"/>
          <w:u w:val="single"/>
        </w:rPr>
      </w:pPr>
      <w:r w:rsidRPr="00577151">
        <w:rPr>
          <w:rFonts w:ascii="Arial" w:hAnsi="Arial" w:cs="Arial"/>
          <w:b/>
          <w:i/>
          <w:sz w:val="24"/>
          <w:szCs w:val="24"/>
          <w:u w:val="single"/>
        </w:rPr>
        <w:t>Relaciones  funcionales y jerárquicas en el espacio de trabajo</w:t>
      </w:r>
    </w:p>
    <w:p w:rsidR="00E55570" w:rsidRPr="00577151" w:rsidRDefault="00E55570" w:rsidP="007B4C37">
      <w:pPr>
        <w:tabs>
          <w:tab w:val="left" w:pos="2020"/>
        </w:tabs>
        <w:jc w:val="both"/>
        <w:rPr>
          <w:rFonts w:ascii="Arial" w:hAnsi="Arial" w:cs="Arial"/>
          <w:color w:val="FF0000"/>
          <w:sz w:val="24"/>
          <w:szCs w:val="24"/>
        </w:rPr>
      </w:pPr>
    </w:p>
    <w:p w:rsidR="00E55570" w:rsidRPr="00577151" w:rsidRDefault="00E55570" w:rsidP="007B4C37">
      <w:pPr>
        <w:jc w:val="both"/>
        <w:rPr>
          <w:rFonts w:ascii="Arial" w:hAnsi="Arial" w:cs="Arial"/>
          <w:sz w:val="24"/>
          <w:szCs w:val="24"/>
        </w:rPr>
      </w:pPr>
    </w:p>
    <w:p w:rsidR="008A2229" w:rsidRPr="00577151" w:rsidRDefault="008A2229" w:rsidP="007B4C37">
      <w:pPr>
        <w:pStyle w:val="Textoindependiente3"/>
        <w:tabs>
          <w:tab w:val="left" w:pos="284"/>
        </w:tabs>
        <w:ind w:left="993"/>
        <w:rPr>
          <w:rFonts w:ascii="Arial" w:hAnsi="Arial" w:cs="Arial"/>
          <w:b/>
          <w:bCs/>
          <w:sz w:val="24"/>
          <w:szCs w:val="24"/>
        </w:rPr>
      </w:pPr>
    </w:p>
    <w:p w:rsidR="00043310" w:rsidRPr="00043310" w:rsidRDefault="00043310" w:rsidP="00043310">
      <w:pPr>
        <w:pStyle w:val="Ttulo5"/>
        <w:rPr>
          <w:rFonts w:ascii="Arial" w:hAnsi="Arial" w:cs="Arial"/>
          <w:i w:val="0"/>
          <w:sz w:val="24"/>
          <w:szCs w:val="24"/>
        </w:rPr>
      </w:pPr>
      <w:r w:rsidRPr="00043310">
        <w:rPr>
          <w:rFonts w:ascii="Arial" w:hAnsi="Arial" w:cs="Arial"/>
          <w:i w:val="0"/>
          <w:sz w:val="24"/>
          <w:szCs w:val="24"/>
        </w:rPr>
        <w:t xml:space="preserve">F) </w:t>
      </w:r>
      <w:r w:rsidRPr="00043310">
        <w:rPr>
          <w:rFonts w:ascii="Arial" w:hAnsi="Arial" w:cs="Arial"/>
          <w:bCs w:val="0"/>
          <w:i w:val="0"/>
          <w:sz w:val="24"/>
          <w:szCs w:val="24"/>
        </w:rPr>
        <w:t>Espacios Curriculares por Campos de Formación y Bloques</w:t>
      </w:r>
      <w:r w:rsidRPr="00043310">
        <w:rPr>
          <w:rFonts w:ascii="Arial" w:hAnsi="Arial" w:cs="Arial"/>
          <w:i w:val="0"/>
          <w:sz w:val="24"/>
          <w:szCs w:val="24"/>
        </w:rPr>
        <w:t>.</w:t>
      </w:r>
    </w:p>
    <w:p w:rsidR="00B45540" w:rsidRDefault="00B45540" w:rsidP="00F46A5F">
      <w:pPr>
        <w:pStyle w:val="Textoindependiente3"/>
        <w:tabs>
          <w:tab w:val="left" w:pos="284"/>
          <w:tab w:val="right" w:pos="9780"/>
        </w:tabs>
        <w:ind w:left="360"/>
        <w:rPr>
          <w:rFonts w:ascii="Arial" w:hAnsi="Arial" w:cs="Arial"/>
          <w:color w:val="FF0000"/>
          <w:sz w:val="24"/>
          <w:szCs w:val="24"/>
        </w:rPr>
      </w:pPr>
    </w:p>
    <w:p w:rsidR="007E29CB" w:rsidRDefault="007E29CB" w:rsidP="00F46A5F">
      <w:pPr>
        <w:pStyle w:val="Textoindependiente3"/>
        <w:tabs>
          <w:tab w:val="left" w:pos="284"/>
          <w:tab w:val="right" w:pos="9780"/>
        </w:tabs>
        <w:ind w:left="360"/>
        <w:rPr>
          <w:rFonts w:ascii="Arial" w:hAnsi="Arial" w:cs="Arial"/>
          <w:color w:val="FF0000"/>
          <w:sz w:val="24"/>
          <w:szCs w:val="24"/>
        </w:rPr>
      </w:pPr>
    </w:p>
    <w:tbl>
      <w:tblPr>
        <w:tblStyle w:val="Tablaconcuadrcula"/>
        <w:tblW w:w="0" w:type="auto"/>
        <w:tblInd w:w="360" w:type="dxa"/>
        <w:tblLook w:val="04A0" w:firstRow="1" w:lastRow="0" w:firstColumn="1" w:lastColumn="0" w:noHBand="0" w:noVBand="1"/>
      </w:tblPr>
      <w:tblGrid>
        <w:gridCol w:w="2100"/>
        <w:gridCol w:w="2226"/>
        <w:gridCol w:w="2793"/>
        <w:gridCol w:w="1276"/>
        <w:gridCol w:w="1241"/>
      </w:tblGrid>
      <w:tr w:rsidR="007E29CB" w:rsidRPr="007E29CB" w:rsidTr="004D5ECD">
        <w:tc>
          <w:tcPr>
            <w:tcW w:w="2100" w:type="dxa"/>
            <w:vAlign w:val="center"/>
          </w:tcPr>
          <w:p w:rsidR="00F46A5F" w:rsidRPr="007E29CB" w:rsidRDefault="00F46A5F" w:rsidP="004D5ECD">
            <w:pPr>
              <w:tabs>
                <w:tab w:val="left" w:pos="0"/>
              </w:tabs>
              <w:suppressAutoHyphens/>
              <w:jc w:val="center"/>
              <w:rPr>
                <w:rFonts w:ascii="Arial" w:hAnsi="Arial" w:cs="Arial"/>
                <w:b/>
                <w:bCs/>
                <w:sz w:val="22"/>
                <w:szCs w:val="22"/>
              </w:rPr>
            </w:pPr>
          </w:p>
          <w:p w:rsidR="00F46A5F" w:rsidRPr="007E29CB" w:rsidRDefault="00F46A5F" w:rsidP="004D5ECD">
            <w:pPr>
              <w:tabs>
                <w:tab w:val="left" w:pos="0"/>
              </w:tabs>
              <w:suppressAutoHyphens/>
              <w:jc w:val="center"/>
              <w:rPr>
                <w:rFonts w:ascii="Arial" w:hAnsi="Arial" w:cs="Arial"/>
                <w:b/>
                <w:bCs/>
                <w:sz w:val="22"/>
                <w:szCs w:val="22"/>
              </w:rPr>
            </w:pPr>
            <w:r w:rsidRPr="007E29CB">
              <w:rPr>
                <w:rFonts w:ascii="Arial" w:hAnsi="Arial" w:cs="Arial"/>
                <w:b/>
                <w:bCs/>
                <w:sz w:val="22"/>
                <w:szCs w:val="22"/>
              </w:rPr>
              <w:t>CAMPOS DE FORMACIÓN</w:t>
            </w:r>
          </w:p>
          <w:p w:rsidR="00F46A5F" w:rsidRPr="007E29CB" w:rsidRDefault="00F46A5F" w:rsidP="004D5ECD">
            <w:pPr>
              <w:tabs>
                <w:tab w:val="left" w:pos="0"/>
              </w:tabs>
              <w:suppressAutoHyphens/>
              <w:jc w:val="center"/>
              <w:rPr>
                <w:rFonts w:ascii="Arial" w:hAnsi="Arial" w:cs="Arial"/>
                <w:b/>
                <w:bCs/>
                <w:sz w:val="22"/>
                <w:szCs w:val="22"/>
              </w:rPr>
            </w:pPr>
          </w:p>
        </w:tc>
        <w:tc>
          <w:tcPr>
            <w:tcW w:w="2226" w:type="dxa"/>
            <w:vAlign w:val="center"/>
          </w:tcPr>
          <w:p w:rsidR="00F46A5F" w:rsidRPr="007E29CB" w:rsidRDefault="00F46A5F" w:rsidP="004D5ECD">
            <w:pPr>
              <w:tabs>
                <w:tab w:val="left" w:pos="0"/>
              </w:tabs>
              <w:suppressAutoHyphens/>
              <w:jc w:val="center"/>
              <w:rPr>
                <w:rFonts w:ascii="Arial" w:hAnsi="Arial" w:cs="Arial"/>
                <w:b/>
                <w:bCs/>
                <w:sz w:val="22"/>
                <w:szCs w:val="22"/>
              </w:rPr>
            </w:pPr>
            <w:r w:rsidRPr="007E29CB">
              <w:rPr>
                <w:rFonts w:ascii="Arial" w:hAnsi="Arial" w:cs="Arial"/>
                <w:b/>
                <w:bCs/>
                <w:sz w:val="22"/>
                <w:szCs w:val="22"/>
              </w:rPr>
              <w:t>BLOQUES</w:t>
            </w:r>
          </w:p>
        </w:tc>
        <w:tc>
          <w:tcPr>
            <w:tcW w:w="2793" w:type="dxa"/>
            <w:vAlign w:val="center"/>
          </w:tcPr>
          <w:p w:rsidR="00F46A5F" w:rsidRPr="006477F8" w:rsidRDefault="00F46A5F" w:rsidP="004D5ECD">
            <w:pPr>
              <w:tabs>
                <w:tab w:val="left" w:pos="0"/>
              </w:tabs>
              <w:suppressAutoHyphens/>
              <w:jc w:val="center"/>
              <w:rPr>
                <w:rFonts w:ascii="Arial" w:hAnsi="Arial" w:cs="Arial"/>
                <w:b/>
                <w:bCs/>
                <w:sz w:val="22"/>
                <w:szCs w:val="22"/>
              </w:rPr>
            </w:pPr>
            <w:r w:rsidRPr="006477F8">
              <w:rPr>
                <w:rFonts w:ascii="Arial" w:hAnsi="Arial" w:cs="Arial"/>
                <w:b/>
                <w:bCs/>
                <w:sz w:val="22"/>
                <w:szCs w:val="22"/>
              </w:rPr>
              <w:t>ESPACIOS CURRICULARES</w:t>
            </w:r>
          </w:p>
        </w:tc>
        <w:tc>
          <w:tcPr>
            <w:tcW w:w="1276" w:type="dxa"/>
            <w:vAlign w:val="center"/>
          </w:tcPr>
          <w:p w:rsidR="00F46A5F" w:rsidRPr="007D724D" w:rsidRDefault="00F46A5F" w:rsidP="004D5ECD">
            <w:pPr>
              <w:tabs>
                <w:tab w:val="left" w:pos="0"/>
              </w:tabs>
              <w:suppressAutoHyphens/>
              <w:jc w:val="center"/>
              <w:rPr>
                <w:rFonts w:ascii="Arial" w:hAnsi="Arial" w:cs="Arial"/>
                <w:b/>
                <w:bCs/>
                <w:sz w:val="22"/>
                <w:szCs w:val="22"/>
              </w:rPr>
            </w:pPr>
            <w:r w:rsidRPr="007D724D">
              <w:rPr>
                <w:rFonts w:ascii="Arial" w:hAnsi="Arial" w:cs="Arial"/>
                <w:b/>
                <w:bCs/>
                <w:sz w:val="22"/>
                <w:szCs w:val="22"/>
              </w:rPr>
              <w:t>Cargas horarias parciales</w:t>
            </w:r>
          </w:p>
        </w:tc>
        <w:tc>
          <w:tcPr>
            <w:tcW w:w="1241" w:type="dxa"/>
            <w:vAlign w:val="center"/>
          </w:tcPr>
          <w:p w:rsidR="00F46A5F" w:rsidRPr="00B45540" w:rsidRDefault="00F46A5F" w:rsidP="004D5ECD">
            <w:pPr>
              <w:tabs>
                <w:tab w:val="left" w:pos="0"/>
              </w:tabs>
              <w:suppressAutoHyphens/>
              <w:jc w:val="center"/>
              <w:rPr>
                <w:rFonts w:ascii="Arial" w:hAnsi="Arial" w:cs="Arial"/>
                <w:b/>
                <w:bCs/>
                <w:sz w:val="22"/>
                <w:szCs w:val="22"/>
              </w:rPr>
            </w:pPr>
            <w:r w:rsidRPr="00B45540">
              <w:rPr>
                <w:rFonts w:ascii="Arial" w:hAnsi="Arial" w:cs="Arial"/>
                <w:b/>
                <w:bCs/>
                <w:sz w:val="22"/>
                <w:szCs w:val="22"/>
              </w:rPr>
              <w:t>Carga horaria</w:t>
            </w:r>
          </w:p>
          <w:p w:rsidR="00F46A5F" w:rsidRPr="00B45540" w:rsidRDefault="00F46A5F" w:rsidP="004D5ECD">
            <w:pPr>
              <w:tabs>
                <w:tab w:val="left" w:pos="0"/>
              </w:tabs>
              <w:suppressAutoHyphens/>
              <w:jc w:val="center"/>
              <w:rPr>
                <w:rFonts w:ascii="Arial" w:hAnsi="Arial" w:cs="Arial"/>
                <w:b/>
                <w:bCs/>
                <w:sz w:val="22"/>
                <w:szCs w:val="22"/>
              </w:rPr>
            </w:pPr>
            <w:r w:rsidRPr="00B45540">
              <w:rPr>
                <w:rFonts w:ascii="Arial" w:hAnsi="Arial" w:cs="Arial"/>
                <w:b/>
                <w:bCs/>
                <w:sz w:val="22"/>
                <w:szCs w:val="22"/>
              </w:rPr>
              <w:t>total  y %</w:t>
            </w:r>
          </w:p>
        </w:tc>
      </w:tr>
      <w:tr w:rsidR="003E372E" w:rsidRPr="007E29CB" w:rsidTr="004D5ECD">
        <w:tc>
          <w:tcPr>
            <w:tcW w:w="2100" w:type="dxa"/>
            <w:vMerge w:val="restart"/>
            <w:vAlign w:val="center"/>
          </w:tcPr>
          <w:p w:rsidR="003E372E" w:rsidRPr="007E29CB" w:rsidRDefault="003E372E" w:rsidP="002839CA">
            <w:pPr>
              <w:tabs>
                <w:tab w:val="left" w:pos="0"/>
              </w:tabs>
              <w:suppressAutoHyphens/>
              <w:jc w:val="both"/>
              <w:rPr>
                <w:rFonts w:ascii="Arial" w:hAnsi="Arial" w:cs="Arial"/>
                <w:sz w:val="22"/>
                <w:szCs w:val="22"/>
                <w:lang w:val="es-MX"/>
              </w:rPr>
            </w:pPr>
            <w:r w:rsidRPr="007E29CB">
              <w:rPr>
                <w:rFonts w:ascii="Arial" w:hAnsi="Arial" w:cs="Arial"/>
                <w:b/>
                <w:bCs/>
                <w:sz w:val="22"/>
                <w:szCs w:val="22"/>
              </w:rPr>
              <w:t>Campo de          Formación   General</w:t>
            </w:r>
          </w:p>
        </w:tc>
        <w:tc>
          <w:tcPr>
            <w:tcW w:w="2226" w:type="dxa"/>
            <w:vMerge w:val="restart"/>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ind w:left="144"/>
              <w:rPr>
                <w:rFonts w:ascii="Arial" w:hAnsi="Arial" w:cs="Arial"/>
                <w:b/>
                <w:bCs/>
                <w:i/>
                <w:iCs/>
                <w:sz w:val="22"/>
                <w:szCs w:val="22"/>
              </w:rPr>
            </w:pPr>
          </w:p>
        </w:tc>
        <w:tc>
          <w:tcPr>
            <w:tcW w:w="1276" w:type="dxa"/>
          </w:tcPr>
          <w:p w:rsidR="003E372E" w:rsidRPr="007D724D" w:rsidRDefault="003E372E" w:rsidP="002839CA">
            <w:pPr>
              <w:jc w:val="both"/>
              <w:rPr>
                <w:rFonts w:ascii="Arial" w:hAnsi="Arial" w:cs="Arial"/>
                <w:sz w:val="22"/>
                <w:szCs w:val="22"/>
              </w:rPr>
            </w:pPr>
          </w:p>
        </w:tc>
        <w:tc>
          <w:tcPr>
            <w:tcW w:w="1241" w:type="dxa"/>
            <w:vMerge w:val="restart"/>
          </w:tcPr>
          <w:p w:rsidR="00154D33" w:rsidRPr="00B45540" w:rsidRDefault="00154D33"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2839CA">
            <w:pPr>
              <w:jc w:val="both"/>
              <w:rPr>
                <w:rFonts w:ascii="Arial" w:hAnsi="Arial" w:cs="Arial"/>
                <w:bCs/>
                <w:iCs/>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7E29CB" w:rsidRDefault="003E372E" w:rsidP="007E29CB">
            <w:pPr>
              <w:rPr>
                <w:rFonts w:ascii="Arial" w:hAnsi="Arial" w:cs="Arial"/>
                <w:b/>
                <w:sz w:val="22"/>
                <w:szCs w:val="22"/>
              </w:rPr>
            </w:pPr>
          </w:p>
        </w:tc>
        <w:tc>
          <w:tcPr>
            <w:tcW w:w="2793" w:type="dxa"/>
          </w:tcPr>
          <w:p w:rsidR="00154D33" w:rsidRPr="006477F8" w:rsidRDefault="00154D33" w:rsidP="004D5ECD">
            <w:pPr>
              <w:ind w:left="144"/>
              <w:rPr>
                <w:rFonts w:ascii="Arial" w:hAnsi="Arial" w:cs="Arial"/>
                <w:sz w:val="22"/>
                <w:szCs w:val="22"/>
              </w:rPr>
            </w:pPr>
          </w:p>
        </w:tc>
        <w:tc>
          <w:tcPr>
            <w:tcW w:w="1276" w:type="dxa"/>
          </w:tcPr>
          <w:p w:rsidR="003E372E" w:rsidRPr="007D724D" w:rsidRDefault="003E372E" w:rsidP="00F46A5F">
            <w:pPr>
              <w:jc w:val="both"/>
              <w:rPr>
                <w:rFonts w:ascii="Arial" w:hAnsi="Arial" w:cs="Arial"/>
                <w:bCs/>
                <w:iCs/>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restart"/>
            <w:vAlign w:val="center"/>
          </w:tcPr>
          <w:p w:rsidR="003E372E" w:rsidRPr="007E29CB" w:rsidRDefault="003E372E" w:rsidP="002839CA">
            <w:pPr>
              <w:tabs>
                <w:tab w:val="left" w:pos="0"/>
              </w:tabs>
              <w:suppressAutoHyphens/>
              <w:jc w:val="both"/>
              <w:rPr>
                <w:rFonts w:ascii="Arial" w:hAnsi="Arial" w:cs="Arial"/>
                <w:b/>
                <w:bCs/>
                <w:sz w:val="22"/>
                <w:szCs w:val="22"/>
              </w:rPr>
            </w:pPr>
            <w:r w:rsidRPr="007E29CB">
              <w:rPr>
                <w:rFonts w:ascii="Arial" w:hAnsi="Arial" w:cs="Arial"/>
                <w:b/>
                <w:bCs/>
                <w:sz w:val="22"/>
                <w:szCs w:val="22"/>
              </w:rPr>
              <w:t>Campo de Formación de Fundamento</w:t>
            </w:r>
          </w:p>
        </w:tc>
        <w:tc>
          <w:tcPr>
            <w:tcW w:w="2226" w:type="dxa"/>
            <w:vMerge w:val="restart"/>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2839CA">
            <w:pPr>
              <w:jc w:val="both"/>
              <w:rPr>
                <w:rFonts w:ascii="Arial" w:hAnsi="Arial" w:cs="Arial"/>
                <w:bCs/>
                <w:iCs/>
                <w:sz w:val="22"/>
                <w:szCs w:val="22"/>
              </w:rPr>
            </w:pPr>
          </w:p>
        </w:tc>
        <w:tc>
          <w:tcPr>
            <w:tcW w:w="1241" w:type="dxa"/>
            <w:vMerge w:val="restart"/>
          </w:tcPr>
          <w:p w:rsidR="00154D33" w:rsidRPr="00B45540" w:rsidRDefault="00154D33" w:rsidP="007D724D">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F46A5F">
            <w:pPr>
              <w:jc w:val="both"/>
              <w:rPr>
                <w:rFonts w:ascii="Arial" w:hAnsi="Arial" w:cs="Arial"/>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2839CA">
            <w:pPr>
              <w:jc w:val="both"/>
              <w:rPr>
                <w:rFonts w:ascii="Arial" w:hAnsi="Arial" w:cs="Arial"/>
                <w:bCs/>
                <w:iCs/>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7E29CB"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2839CA">
            <w:pPr>
              <w:jc w:val="both"/>
              <w:rPr>
                <w:rFonts w:ascii="Arial" w:hAnsi="Arial" w:cs="Arial"/>
                <w:bCs/>
                <w:iCs/>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restart"/>
            <w:vAlign w:val="center"/>
          </w:tcPr>
          <w:p w:rsidR="00B85A24" w:rsidRPr="0006140F" w:rsidRDefault="00B85A24" w:rsidP="007E29CB">
            <w:pPr>
              <w:rPr>
                <w:rFonts w:ascii="Arial" w:hAnsi="Arial" w:cs="Arial"/>
                <w:b/>
                <w:sz w:val="22"/>
                <w:szCs w:val="22"/>
              </w:rPr>
            </w:pPr>
          </w:p>
        </w:tc>
        <w:tc>
          <w:tcPr>
            <w:tcW w:w="2793" w:type="dxa"/>
          </w:tcPr>
          <w:p w:rsidR="0006140F" w:rsidRPr="006477F8" w:rsidRDefault="0006140F" w:rsidP="00A260AC">
            <w:pPr>
              <w:pStyle w:val="Prrafodelista"/>
              <w:numPr>
                <w:ilvl w:val="0"/>
                <w:numId w:val="7"/>
              </w:numPr>
              <w:rPr>
                <w:rFonts w:ascii="Arial" w:hAnsi="Arial" w:cs="Arial"/>
              </w:rPr>
            </w:pPr>
          </w:p>
        </w:tc>
        <w:tc>
          <w:tcPr>
            <w:tcW w:w="1276" w:type="dxa"/>
          </w:tcPr>
          <w:p w:rsidR="003E372E" w:rsidRPr="007D724D" w:rsidRDefault="003E372E" w:rsidP="007E29CB">
            <w:pPr>
              <w:jc w:val="both"/>
              <w:rPr>
                <w:rFonts w:ascii="Arial" w:hAnsi="Arial" w:cs="Arial"/>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06140F"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2839CA">
            <w:pPr>
              <w:jc w:val="both"/>
              <w:rPr>
                <w:rFonts w:ascii="Arial" w:hAnsi="Arial" w:cs="Arial"/>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06140F" w:rsidRDefault="003E372E" w:rsidP="007E29CB">
            <w:pPr>
              <w:rPr>
                <w:rFonts w:ascii="Arial" w:hAnsi="Arial" w:cs="Arial"/>
                <w:b/>
                <w:sz w:val="22"/>
                <w:szCs w:val="22"/>
              </w:rPr>
            </w:pPr>
          </w:p>
        </w:tc>
        <w:tc>
          <w:tcPr>
            <w:tcW w:w="2793" w:type="dxa"/>
          </w:tcPr>
          <w:p w:rsidR="003E372E" w:rsidRPr="006477F8" w:rsidRDefault="003E372E" w:rsidP="004D5ECD">
            <w:pPr>
              <w:numPr>
                <w:ilvl w:val="0"/>
                <w:numId w:val="7"/>
              </w:numPr>
              <w:ind w:left="144" w:hanging="144"/>
              <w:rPr>
                <w:rFonts w:ascii="Arial" w:hAnsi="Arial" w:cs="Arial"/>
                <w:sz w:val="22"/>
                <w:szCs w:val="22"/>
              </w:rPr>
            </w:pPr>
          </w:p>
        </w:tc>
        <w:tc>
          <w:tcPr>
            <w:tcW w:w="1276" w:type="dxa"/>
          </w:tcPr>
          <w:p w:rsidR="003E372E" w:rsidRPr="007D724D" w:rsidRDefault="003E372E" w:rsidP="00EB7F9A">
            <w:pPr>
              <w:jc w:val="both"/>
              <w:rPr>
                <w:rFonts w:ascii="Arial" w:hAnsi="Arial" w:cs="Arial"/>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3E372E" w:rsidRPr="007E29CB" w:rsidTr="004D5ECD">
        <w:tc>
          <w:tcPr>
            <w:tcW w:w="2100" w:type="dxa"/>
            <w:vMerge/>
            <w:vAlign w:val="center"/>
          </w:tcPr>
          <w:p w:rsidR="003E372E" w:rsidRPr="007E29CB" w:rsidRDefault="003E372E" w:rsidP="002839CA">
            <w:pPr>
              <w:tabs>
                <w:tab w:val="left" w:pos="0"/>
              </w:tabs>
              <w:suppressAutoHyphens/>
              <w:jc w:val="both"/>
              <w:rPr>
                <w:rFonts w:ascii="Arial" w:hAnsi="Arial" w:cs="Arial"/>
                <w:b/>
                <w:bCs/>
                <w:sz w:val="22"/>
                <w:szCs w:val="22"/>
              </w:rPr>
            </w:pPr>
          </w:p>
        </w:tc>
        <w:tc>
          <w:tcPr>
            <w:tcW w:w="2226" w:type="dxa"/>
            <w:vMerge/>
            <w:vAlign w:val="center"/>
          </w:tcPr>
          <w:p w:rsidR="003E372E" w:rsidRPr="0006140F" w:rsidRDefault="003E372E" w:rsidP="007E29CB">
            <w:pPr>
              <w:rPr>
                <w:rFonts w:ascii="Arial" w:hAnsi="Arial" w:cs="Arial"/>
                <w:b/>
                <w:sz w:val="22"/>
                <w:szCs w:val="22"/>
              </w:rPr>
            </w:pPr>
          </w:p>
        </w:tc>
        <w:tc>
          <w:tcPr>
            <w:tcW w:w="2793" w:type="dxa"/>
          </w:tcPr>
          <w:p w:rsidR="003E372E" w:rsidRPr="006477F8" w:rsidRDefault="003E372E" w:rsidP="004D5ECD">
            <w:pPr>
              <w:pStyle w:val="Prrafodelista"/>
              <w:numPr>
                <w:ilvl w:val="0"/>
                <w:numId w:val="7"/>
              </w:numPr>
              <w:spacing w:line="240" w:lineRule="auto"/>
              <w:rPr>
                <w:rFonts w:ascii="Arial" w:hAnsi="Arial" w:cs="Arial"/>
              </w:rPr>
            </w:pPr>
          </w:p>
        </w:tc>
        <w:tc>
          <w:tcPr>
            <w:tcW w:w="1276" w:type="dxa"/>
          </w:tcPr>
          <w:p w:rsidR="003E372E" w:rsidRPr="007D724D" w:rsidRDefault="003E372E" w:rsidP="00EB7F9A">
            <w:pPr>
              <w:jc w:val="both"/>
              <w:rPr>
                <w:rFonts w:ascii="Arial" w:hAnsi="Arial" w:cs="Arial"/>
                <w:sz w:val="22"/>
                <w:szCs w:val="22"/>
              </w:rPr>
            </w:pPr>
          </w:p>
        </w:tc>
        <w:tc>
          <w:tcPr>
            <w:tcW w:w="1241" w:type="dxa"/>
            <w:vMerge/>
          </w:tcPr>
          <w:p w:rsidR="003E372E" w:rsidRPr="00B45540" w:rsidRDefault="003E372E"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restart"/>
            <w:vAlign w:val="center"/>
          </w:tcPr>
          <w:p w:rsidR="007D724D" w:rsidRPr="007E29CB" w:rsidRDefault="007D724D" w:rsidP="002839CA">
            <w:pPr>
              <w:tabs>
                <w:tab w:val="left" w:pos="0"/>
              </w:tabs>
              <w:suppressAutoHyphens/>
              <w:jc w:val="both"/>
              <w:rPr>
                <w:rFonts w:ascii="Arial" w:hAnsi="Arial" w:cs="Arial"/>
                <w:b/>
                <w:bCs/>
                <w:sz w:val="22"/>
                <w:szCs w:val="22"/>
              </w:rPr>
            </w:pPr>
            <w:r w:rsidRPr="007E29CB">
              <w:rPr>
                <w:rFonts w:ascii="Arial" w:hAnsi="Arial" w:cs="Arial"/>
                <w:b/>
                <w:bCs/>
                <w:sz w:val="22"/>
                <w:szCs w:val="22"/>
              </w:rPr>
              <w:t>Campo de Formación Específica</w:t>
            </w:r>
          </w:p>
        </w:tc>
        <w:tc>
          <w:tcPr>
            <w:tcW w:w="2226" w:type="dxa"/>
            <w:vAlign w:val="center"/>
          </w:tcPr>
          <w:p w:rsidR="007D724D" w:rsidRPr="001A2771" w:rsidRDefault="007D724D" w:rsidP="001A2771">
            <w:pPr>
              <w:rPr>
                <w:rFonts w:ascii="Arial" w:hAnsi="Arial" w:cs="Arial"/>
                <w:b/>
                <w:color w:val="FF0000"/>
                <w:sz w:val="22"/>
                <w:szCs w:val="22"/>
                <w:lang w:val="es-AR"/>
              </w:rPr>
            </w:pPr>
          </w:p>
        </w:tc>
        <w:tc>
          <w:tcPr>
            <w:tcW w:w="2793" w:type="dxa"/>
          </w:tcPr>
          <w:p w:rsidR="007D724D" w:rsidRPr="006477F8" w:rsidRDefault="007D724D" w:rsidP="004D5ECD">
            <w:pPr>
              <w:pStyle w:val="Prrafodelista"/>
              <w:numPr>
                <w:ilvl w:val="0"/>
                <w:numId w:val="7"/>
              </w:numPr>
              <w:rPr>
                <w:rFonts w:ascii="Arial" w:hAnsi="Arial" w:cs="Arial"/>
              </w:rPr>
            </w:pPr>
          </w:p>
        </w:tc>
        <w:tc>
          <w:tcPr>
            <w:tcW w:w="1276" w:type="dxa"/>
          </w:tcPr>
          <w:p w:rsidR="007D724D" w:rsidRPr="007D724D" w:rsidRDefault="007D724D" w:rsidP="004D5ECD">
            <w:pPr>
              <w:jc w:val="both"/>
              <w:rPr>
                <w:rFonts w:ascii="Arial" w:hAnsi="Arial" w:cs="Arial"/>
                <w:sz w:val="22"/>
                <w:szCs w:val="22"/>
              </w:rPr>
            </w:pPr>
          </w:p>
        </w:tc>
        <w:tc>
          <w:tcPr>
            <w:tcW w:w="1241" w:type="dxa"/>
            <w:vMerge w:val="restart"/>
          </w:tcPr>
          <w:p w:rsidR="007D724D" w:rsidRPr="00B45540" w:rsidRDefault="007D724D" w:rsidP="00CA40D9">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restart"/>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2839C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3D4CC8">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ign w:val="center"/>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val="restart"/>
            <w:vAlign w:val="center"/>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rPr>
                <w:rFonts w:ascii="Arial" w:hAnsi="Arial" w:cs="Arial"/>
                <w:sz w:val="22"/>
                <w:szCs w:val="22"/>
              </w:rPr>
            </w:pPr>
          </w:p>
        </w:tc>
        <w:tc>
          <w:tcPr>
            <w:tcW w:w="1276" w:type="dxa"/>
          </w:tcPr>
          <w:p w:rsidR="007D724D" w:rsidRPr="007D724D" w:rsidRDefault="007D724D" w:rsidP="00EB7F9A">
            <w:pPr>
              <w:jc w:val="both"/>
              <w:rPr>
                <w:rFonts w:ascii="Arial" w:hAnsi="Arial" w:cs="Arial"/>
                <w:sz w:val="22"/>
                <w:szCs w:val="22"/>
              </w:rPr>
            </w:pPr>
          </w:p>
        </w:tc>
        <w:tc>
          <w:tcPr>
            <w:tcW w:w="1241" w:type="dxa"/>
            <w:vMerge/>
          </w:tcPr>
          <w:p w:rsidR="007D724D" w:rsidRPr="00B45540" w:rsidRDefault="007D724D" w:rsidP="00F46A5F">
            <w:pPr>
              <w:pStyle w:val="Textoindependiente3"/>
              <w:tabs>
                <w:tab w:val="left" w:pos="284"/>
                <w:tab w:val="right" w:pos="9780"/>
              </w:tabs>
              <w:rPr>
                <w:rFonts w:ascii="Arial" w:hAnsi="Arial" w:cs="Arial"/>
                <w:sz w:val="22"/>
                <w:szCs w:val="22"/>
              </w:rPr>
            </w:pPr>
          </w:p>
        </w:tc>
      </w:tr>
      <w:tr w:rsidR="007D724D" w:rsidRPr="007E29CB" w:rsidTr="004D5ECD">
        <w:tc>
          <w:tcPr>
            <w:tcW w:w="2100" w:type="dxa"/>
            <w:vMerge/>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2839CA">
            <w:pPr>
              <w:jc w:val="both"/>
              <w:rPr>
                <w:rFonts w:ascii="Arial" w:hAnsi="Arial" w:cs="Arial"/>
                <w:sz w:val="22"/>
                <w:szCs w:val="22"/>
              </w:rPr>
            </w:pPr>
          </w:p>
        </w:tc>
        <w:tc>
          <w:tcPr>
            <w:tcW w:w="1241" w:type="dxa"/>
            <w:vMerge/>
          </w:tcPr>
          <w:p w:rsidR="007D724D" w:rsidRPr="00B45540" w:rsidRDefault="007D724D" w:rsidP="002839CA">
            <w:pPr>
              <w:pStyle w:val="Textoindependiente3"/>
              <w:tabs>
                <w:tab w:val="left" w:pos="284"/>
                <w:tab w:val="right" w:pos="9780"/>
              </w:tabs>
              <w:rPr>
                <w:rFonts w:ascii="Arial" w:hAnsi="Arial" w:cs="Arial"/>
                <w:sz w:val="22"/>
                <w:szCs w:val="22"/>
              </w:rPr>
            </w:pPr>
          </w:p>
        </w:tc>
      </w:tr>
      <w:tr w:rsidR="007D724D" w:rsidRPr="007E29CB" w:rsidTr="004D5ECD">
        <w:tc>
          <w:tcPr>
            <w:tcW w:w="2100" w:type="dxa"/>
            <w:vMerge/>
          </w:tcPr>
          <w:p w:rsidR="007D724D" w:rsidRPr="007E29CB" w:rsidRDefault="007D724D" w:rsidP="002839CA">
            <w:pPr>
              <w:tabs>
                <w:tab w:val="left" w:pos="0"/>
              </w:tabs>
              <w:suppressAutoHyphens/>
              <w:jc w:val="both"/>
              <w:rPr>
                <w:rFonts w:ascii="Arial" w:hAnsi="Arial" w:cs="Arial"/>
                <w:b/>
                <w:bCs/>
                <w:sz w:val="22"/>
                <w:szCs w:val="22"/>
              </w:rPr>
            </w:pPr>
          </w:p>
        </w:tc>
        <w:tc>
          <w:tcPr>
            <w:tcW w:w="2226" w:type="dxa"/>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p>
        </w:tc>
        <w:tc>
          <w:tcPr>
            <w:tcW w:w="1276" w:type="dxa"/>
          </w:tcPr>
          <w:p w:rsidR="007D724D" w:rsidRPr="007D724D" w:rsidRDefault="007D724D" w:rsidP="002839CA">
            <w:pPr>
              <w:jc w:val="both"/>
              <w:rPr>
                <w:rFonts w:ascii="Arial" w:hAnsi="Arial" w:cs="Arial"/>
                <w:sz w:val="22"/>
                <w:szCs w:val="22"/>
              </w:rPr>
            </w:pPr>
          </w:p>
        </w:tc>
        <w:tc>
          <w:tcPr>
            <w:tcW w:w="1241" w:type="dxa"/>
            <w:vMerge/>
          </w:tcPr>
          <w:p w:rsidR="007D724D" w:rsidRPr="00B45540" w:rsidRDefault="007D724D" w:rsidP="002839CA">
            <w:pPr>
              <w:pStyle w:val="Textoindependiente3"/>
              <w:tabs>
                <w:tab w:val="left" w:pos="284"/>
                <w:tab w:val="right" w:pos="9780"/>
              </w:tabs>
              <w:rPr>
                <w:rFonts w:ascii="Arial" w:hAnsi="Arial" w:cs="Arial"/>
                <w:sz w:val="22"/>
                <w:szCs w:val="22"/>
              </w:rPr>
            </w:pPr>
          </w:p>
        </w:tc>
      </w:tr>
      <w:tr w:rsidR="007D724D" w:rsidRPr="007E29CB" w:rsidTr="004D5ECD">
        <w:tc>
          <w:tcPr>
            <w:tcW w:w="2100" w:type="dxa"/>
            <w:vMerge w:val="restart"/>
            <w:vAlign w:val="center"/>
          </w:tcPr>
          <w:p w:rsidR="007D724D" w:rsidRPr="007E29CB" w:rsidRDefault="007D724D" w:rsidP="002839CA">
            <w:pPr>
              <w:tabs>
                <w:tab w:val="left" w:pos="0"/>
              </w:tabs>
              <w:suppressAutoHyphens/>
              <w:jc w:val="both"/>
              <w:rPr>
                <w:rFonts w:ascii="Arial" w:hAnsi="Arial" w:cs="Arial"/>
                <w:b/>
                <w:bCs/>
                <w:sz w:val="22"/>
                <w:szCs w:val="22"/>
              </w:rPr>
            </w:pPr>
            <w:r w:rsidRPr="007E29CB">
              <w:rPr>
                <w:rFonts w:ascii="Arial" w:hAnsi="Arial" w:cs="Arial"/>
                <w:b/>
                <w:bCs/>
                <w:sz w:val="22"/>
                <w:szCs w:val="22"/>
              </w:rPr>
              <w:t>Práctica Profesionalizante</w:t>
            </w:r>
          </w:p>
        </w:tc>
        <w:tc>
          <w:tcPr>
            <w:tcW w:w="2226" w:type="dxa"/>
            <w:vMerge w:val="restart"/>
            <w:vAlign w:val="center"/>
          </w:tcPr>
          <w:p w:rsidR="007D724D" w:rsidRPr="007E29CB" w:rsidRDefault="004D5ECD" w:rsidP="004D5ECD">
            <w:pPr>
              <w:rPr>
                <w:rFonts w:ascii="Arial" w:hAnsi="Arial" w:cs="Arial"/>
                <w:b/>
                <w:sz w:val="22"/>
                <w:szCs w:val="22"/>
              </w:rPr>
            </w:pPr>
            <w:r>
              <w:rPr>
                <w:rFonts w:ascii="Arial" w:hAnsi="Arial" w:cs="Arial"/>
                <w:b/>
                <w:sz w:val="22"/>
                <w:szCs w:val="22"/>
              </w:rPr>
              <w:t>8</w:t>
            </w:r>
            <w:r w:rsidR="007D724D" w:rsidRPr="007E29CB">
              <w:rPr>
                <w:rFonts w:ascii="Arial" w:hAnsi="Arial" w:cs="Arial"/>
                <w:b/>
                <w:sz w:val="22"/>
                <w:szCs w:val="22"/>
              </w:rPr>
              <w:t>- Practica Profesionalizante</w:t>
            </w:r>
          </w:p>
        </w:tc>
        <w:tc>
          <w:tcPr>
            <w:tcW w:w="2793" w:type="dxa"/>
          </w:tcPr>
          <w:p w:rsidR="007D724D" w:rsidRPr="006477F8" w:rsidRDefault="007D724D" w:rsidP="004D5ECD">
            <w:pPr>
              <w:numPr>
                <w:ilvl w:val="0"/>
                <w:numId w:val="7"/>
              </w:numPr>
              <w:ind w:left="144" w:hanging="144"/>
              <w:rPr>
                <w:rFonts w:ascii="Arial" w:hAnsi="Arial" w:cs="Arial"/>
                <w:sz w:val="22"/>
                <w:szCs w:val="22"/>
              </w:rPr>
            </w:pPr>
            <w:r w:rsidRPr="006477F8">
              <w:rPr>
                <w:rFonts w:ascii="Arial" w:hAnsi="Arial" w:cs="Arial"/>
                <w:sz w:val="22"/>
                <w:szCs w:val="22"/>
              </w:rPr>
              <w:t>Práctica Profes</w:t>
            </w:r>
            <w:r w:rsidR="004D5ECD">
              <w:rPr>
                <w:rFonts w:ascii="Arial" w:hAnsi="Arial" w:cs="Arial"/>
                <w:sz w:val="22"/>
                <w:szCs w:val="22"/>
              </w:rPr>
              <w:t>ionalizante</w:t>
            </w:r>
            <w:r w:rsidRPr="006477F8">
              <w:rPr>
                <w:rFonts w:ascii="Arial" w:hAnsi="Arial" w:cs="Arial"/>
                <w:sz w:val="22"/>
                <w:szCs w:val="22"/>
              </w:rPr>
              <w:t xml:space="preserve"> I</w:t>
            </w:r>
          </w:p>
        </w:tc>
        <w:tc>
          <w:tcPr>
            <w:tcW w:w="1276" w:type="dxa"/>
          </w:tcPr>
          <w:p w:rsidR="007D724D" w:rsidRPr="007D724D" w:rsidRDefault="007D724D" w:rsidP="002839CA">
            <w:pPr>
              <w:jc w:val="both"/>
              <w:rPr>
                <w:rFonts w:ascii="Arial" w:hAnsi="Arial" w:cs="Arial"/>
                <w:sz w:val="22"/>
                <w:szCs w:val="22"/>
              </w:rPr>
            </w:pPr>
          </w:p>
        </w:tc>
        <w:tc>
          <w:tcPr>
            <w:tcW w:w="1241" w:type="dxa"/>
            <w:vMerge w:val="restart"/>
          </w:tcPr>
          <w:p w:rsidR="007D724D" w:rsidRPr="00B45540" w:rsidRDefault="007D724D" w:rsidP="007D724D">
            <w:pPr>
              <w:pStyle w:val="Textoindependiente3"/>
              <w:tabs>
                <w:tab w:val="left" w:pos="284"/>
                <w:tab w:val="right" w:pos="9780"/>
              </w:tabs>
              <w:rPr>
                <w:rFonts w:ascii="Arial" w:hAnsi="Arial" w:cs="Arial"/>
                <w:sz w:val="22"/>
                <w:szCs w:val="22"/>
              </w:rPr>
            </w:pPr>
          </w:p>
        </w:tc>
      </w:tr>
      <w:tr w:rsidR="007D724D" w:rsidRPr="007E29CB" w:rsidTr="004D5ECD">
        <w:tc>
          <w:tcPr>
            <w:tcW w:w="2100" w:type="dxa"/>
            <w:vMerge/>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r w:rsidRPr="006477F8">
              <w:rPr>
                <w:rFonts w:ascii="Arial" w:hAnsi="Arial" w:cs="Arial"/>
                <w:sz w:val="22"/>
                <w:szCs w:val="22"/>
              </w:rPr>
              <w:t>Práctica Profes</w:t>
            </w:r>
            <w:r w:rsidR="004D5ECD">
              <w:rPr>
                <w:rFonts w:ascii="Arial" w:hAnsi="Arial" w:cs="Arial"/>
                <w:sz w:val="22"/>
                <w:szCs w:val="22"/>
              </w:rPr>
              <w:t>ionalizante</w:t>
            </w:r>
            <w:r w:rsidRPr="006477F8">
              <w:rPr>
                <w:rFonts w:ascii="Arial" w:hAnsi="Arial" w:cs="Arial"/>
                <w:sz w:val="22"/>
                <w:szCs w:val="22"/>
              </w:rPr>
              <w:t xml:space="preserve"> II</w:t>
            </w:r>
          </w:p>
        </w:tc>
        <w:tc>
          <w:tcPr>
            <w:tcW w:w="1276" w:type="dxa"/>
          </w:tcPr>
          <w:p w:rsidR="007D724D" w:rsidRPr="007D724D" w:rsidRDefault="007D724D" w:rsidP="002839CA">
            <w:pPr>
              <w:jc w:val="both"/>
              <w:rPr>
                <w:rFonts w:ascii="Arial" w:hAnsi="Arial" w:cs="Arial"/>
                <w:sz w:val="22"/>
                <w:szCs w:val="22"/>
              </w:rPr>
            </w:pPr>
          </w:p>
        </w:tc>
        <w:tc>
          <w:tcPr>
            <w:tcW w:w="1241" w:type="dxa"/>
            <w:vMerge/>
          </w:tcPr>
          <w:p w:rsidR="007D724D" w:rsidRPr="00B45540" w:rsidRDefault="007D724D" w:rsidP="002839CA">
            <w:pPr>
              <w:pStyle w:val="Textoindependiente3"/>
              <w:tabs>
                <w:tab w:val="left" w:pos="284"/>
                <w:tab w:val="right" w:pos="9780"/>
              </w:tabs>
              <w:rPr>
                <w:rFonts w:ascii="Arial" w:hAnsi="Arial" w:cs="Arial"/>
                <w:sz w:val="22"/>
                <w:szCs w:val="22"/>
              </w:rPr>
            </w:pPr>
          </w:p>
        </w:tc>
      </w:tr>
      <w:tr w:rsidR="007D724D" w:rsidRPr="007E29CB" w:rsidTr="004D5ECD">
        <w:tc>
          <w:tcPr>
            <w:tcW w:w="2100" w:type="dxa"/>
            <w:vMerge/>
          </w:tcPr>
          <w:p w:rsidR="007D724D" w:rsidRPr="007E29CB" w:rsidRDefault="007D724D" w:rsidP="002839CA">
            <w:pPr>
              <w:tabs>
                <w:tab w:val="left" w:pos="0"/>
              </w:tabs>
              <w:suppressAutoHyphens/>
              <w:jc w:val="both"/>
              <w:rPr>
                <w:rFonts w:ascii="Arial" w:hAnsi="Arial" w:cs="Arial"/>
                <w:b/>
                <w:bCs/>
                <w:sz w:val="22"/>
                <w:szCs w:val="22"/>
              </w:rPr>
            </w:pPr>
          </w:p>
        </w:tc>
        <w:tc>
          <w:tcPr>
            <w:tcW w:w="2226" w:type="dxa"/>
            <w:vMerge/>
          </w:tcPr>
          <w:p w:rsidR="007D724D" w:rsidRPr="007E29CB" w:rsidRDefault="007D724D" w:rsidP="007E29CB">
            <w:pPr>
              <w:rPr>
                <w:rFonts w:ascii="Arial" w:hAnsi="Arial" w:cs="Arial"/>
                <w:b/>
                <w:sz w:val="22"/>
                <w:szCs w:val="22"/>
              </w:rPr>
            </w:pPr>
          </w:p>
        </w:tc>
        <w:tc>
          <w:tcPr>
            <w:tcW w:w="2793" w:type="dxa"/>
          </w:tcPr>
          <w:p w:rsidR="007D724D" w:rsidRPr="006477F8" w:rsidRDefault="007D724D" w:rsidP="004D5ECD">
            <w:pPr>
              <w:numPr>
                <w:ilvl w:val="0"/>
                <w:numId w:val="7"/>
              </w:numPr>
              <w:ind w:left="144" w:hanging="144"/>
              <w:rPr>
                <w:rFonts w:ascii="Arial" w:hAnsi="Arial" w:cs="Arial"/>
                <w:sz w:val="22"/>
                <w:szCs w:val="22"/>
              </w:rPr>
            </w:pPr>
            <w:r w:rsidRPr="006477F8">
              <w:rPr>
                <w:rFonts w:ascii="Arial" w:hAnsi="Arial" w:cs="Arial"/>
                <w:sz w:val="22"/>
                <w:szCs w:val="22"/>
              </w:rPr>
              <w:t>Práctica Profes</w:t>
            </w:r>
            <w:r w:rsidR="004D5ECD">
              <w:rPr>
                <w:rFonts w:ascii="Arial" w:hAnsi="Arial" w:cs="Arial"/>
                <w:sz w:val="22"/>
                <w:szCs w:val="22"/>
              </w:rPr>
              <w:t xml:space="preserve">ionalizante </w:t>
            </w:r>
            <w:r w:rsidRPr="006477F8">
              <w:rPr>
                <w:rFonts w:ascii="Arial" w:hAnsi="Arial" w:cs="Arial"/>
                <w:sz w:val="22"/>
                <w:szCs w:val="22"/>
              </w:rPr>
              <w:t>III</w:t>
            </w:r>
          </w:p>
        </w:tc>
        <w:tc>
          <w:tcPr>
            <w:tcW w:w="1276" w:type="dxa"/>
          </w:tcPr>
          <w:p w:rsidR="007D724D" w:rsidRPr="007D724D" w:rsidRDefault="007D724D" w:rsidP="002839CA">
            <w:pPr>
              <w:jc w:val="both"/>
              <w:rPr>
                <w:rFonts w:ascii="Arial" w:hAnsi="Arial" w:cs="Arial"/>
                <w:sz w:val="22"/>
                <w:szCs w:val="22"/>
              </w:rPr>
            </w:pPr>
          </w:p>
        </w:tc>
        <w:tc>
          <w:tcPr>
            <w:tcW w:w="1241" w:type="dxa"/>
            <w:vMerge/>
          </w:tcPr>
          <w:p w:rsidR="007D724D" w:rsidRPr="00B45540" w:rsidRDefault="007D724D" w:rsidP="002839CA">
            <w:pPr>
              <w:pStyle w:val="Textoindependiente3"/>
              <w:tabs>
                <w:tab w:val="left" w:pos="284"/>
                <w:tab w:val="right" w:pos="9780"/>
              </w:tabs>
              <w:rPr>
                <w:rFonts w:ascii="Arial" w:hAnsi="Arial" w:cs="Arial"/>
                <w:sz w:val="22"/>
                <w:szCs w:val="22"/>
              </w:rPr>
            </w:pPr>
          </w:p>
        </w:tc>
      </w:tr>
      <w:tr w:rsidR="007D724D" w:rsidRPr="007E29CB" w:rsidTr="004D5ECD">
        <w:tc>
          <w:tcPr>
            <w:tcW w:w="8395" w:type="dxa"/>
            <w:gridSpan w:val="4"/>
          </w:tcPr>
          <w:p w:rsidR="007D724D" w:rsidRPr="007D724D" w:rsidRDefault="007D724D" w:rsidP="004D5ECD">
            <w:pPr>
              <w:jc w:val="right"/>
              <w:rPr>
                <w:rFonts w:ascii="Arial" w:hAnsi="Arial" w:cs="Arial"/>
                <w:sz w:val="22"/>
                <w:szCs w:val="22"/>
              </w:rPr>
            </w:pPr>
            <w:r w:rsidRPr="007D724D">
              <w:rPr>
                <w:rFonts w:ascii="Arial" w:hAnsi="Arial" w:cs="Arial"/>
                <w:b/>
                <w:sz w:val="22"/>
                <w:szCs w:val="22"/>
              </w:rPr>
              <w:t xml:space="preserve">Carga total </w:t>
            </w:r>
            <w:r w:rsidR="00F833BF">
              <w:rPr>
                <w:rFonts w:ascii="Arial" w:hAnsi="Arial" w:cs="Arial"/>
                <w:b/>
                <w:sz w:val="22"/>
                <w:szCs w:val="22"/>
              </w:rPr>
              <w:t xml:space="preserve">Horas </w:t>
            </w:r>
            <w:r w:rsidRPr="007D724D">
              <w:rPr>
                <w:rFonts w:ascii="Arial" w:hAnsi="Arial" w:cs="Arial"/>
                <w:b/>
                <w:sz w:val="22"/>
                <w:szCs w:val="22"/>
              </w:rPr>
              <w:t xml:space="preserve">Cátedra: </w:t>
            </w:r>
          </w:p>
        </w:tc>
        <w:tc>
          <w:tcPr>
            <w:tcW w:w="1241" w:type="dxa"/>
          </w:tcPr>
          <w:p w:rsidR="004D5ECD" w:rsidRDefault="00806FBB" w:rsidP="002839CA">
            <w:pPr>
              <w:pStyle w:val="Textoindependiente3"/>
              <w:tabs>
                <w:tab w:val="left" w:pos="284"/>
                <w:tab w:val="right" w:pos="9780"/>
              </w:tabs>
              <w:rPr>
                <w:rFonts w:ascii="Arial" w:hAnsi="Arial" w:cs="Arial"/>
                <w:b/>
                <w:sz w:val="22"/>
                <w:szCs w:val="22"/>
              </w:rPr>
            </w:pPr>
            <w:r>
              <w:rPr>
                <w:rFonts w:ascii="Arial" w:hAnsi="Arial" w:cs="Arial"/>
                <w:b/>
                <w:sz w:val="22"/>
                <w:szCs w:val="22"/>
              </w:rPr>
              <w:t xml:space="preserve">     </w:t>
            </w:r>
            <w:proofErr w:type="spellStart"/>
            <w:r w:rsidR="007D724D" w:rsidRPr="00B45540">
              <w:rPr>
                <w:rFonts w:ascii="Arial" w:hAnsi="Arial" w:cs="Arial"/>
                <w:b/>
                <w:sz w:val="22"/>
                <w:szCs w:val="22"/>
              </w:rPr>
              <w:t>hs</w:t>
            </w:r>
            <w:proofErr w:type="spellEnd"/>
            <w:r w:rsidR="007D724D" w:rsidRPr="00B45540">
              <w:rPr>
                <w:rFonts w:ascii="Arial" w:hAnsi="Arial" w:cs="Arial"/>
                <w:b/>
                <w:sz w:val="22"/>
                <w:szCs w:val="22"/>
              </w:rPr>
              <w:t xml:space="preserve"> </w:t>
            </w:r>
          </w:p>
          <w:p w:rsidR="007D724D" w:rsidRPr="00B45540" w:rsidRDefault="007D724D" w:rsidP="002839CA">
            <w:pPr>
              <w:pStyle w:val="Textoindependiente3"/>
              <w:tabs>
                <w:tab w:val="left" w:pos="284"/>
                <w:tab w:val="right" w:pos="9780"/>
              </w:tabs>
              <w:rPr>
                <w:rFonts w:ascii="Arial" w:hAnsi="Arial" w:cs="Arial"/>
                <w:sz w:val="22"/>
                <w:szCs w:val="22"/>
              </w:rPr>
            </w:pPr>
            <w:r w:rsidRPr="00B45540">
              <w:rPr>
                <w:rFonts w:ascii="Arial" w:hAnsi="Arial" w:cs="Arial"/>
                <w:b/>
                <w:sz w:val="22"/>
                <w:szCs w:val="22"/>
              </w:rPr>
              <w:t xml:space="preserve">              </w:t>
            </w:r>
          </w:p>
        </w:tc>
      </w:tr>
      <w:tr w:rsidR="007D724D" w:rsidRPr="007E29CB" w:rsidTr="004D5ECD">
        <w:tc>
          <w:tcPr>
            <w:tcW w:w="8395" w:type="dxa"/>
            <w:gridSpan w:val="4"/>
          </w:tcPr>
          <w:p w:rsidR="007D724D" w:rsidRPr="007D724D" w:rsidRDefault="007D724D" w:rsidP="004D5ECD">
            <w:pPr>
              <w:jc w:val="right"/>
              <w:rPr>
                <w:rFonts w:ascii="Arial" w:hAnsi="Arial" w:cs="Arial"/>
                <w:sz w:val="22"/>
                <w:szCs w:val="22"/>
              </w:rPr>
            </w:pPr>
            <w:r w:rsidRPr="007D724D">
              <w:rPr>
                <w:rFonts w:ascii="Arial" w:hAnsi="Arial" w:cs="Arial"/>
                <w:b/>
                <w:sz w:val="22"/>
                <w:szCs w:val="22"/>
              </w:rPr>
              <w:t xml:space="preserve">Carga total </w:t>
            </w:r>
            <w:r w:rsidR="00F833BF">
              <w:rPr>
                <w:rFonts w:ascii="Arial" w:hAnsi="Arial" w:cs="Arial"/>
                <w:b/>
                <w:sz w:val="22"/>
                <w:szCs w:val="22"/>
              </w:rPr>
              <w:t xml:space="preserve">Horas </w:t>
            </w:r>
            <w:r w:rsidRPr="007D724D">
              <w:rPr>
                <w:rFonts w:ascii="Arial" w:hAnsi="Arial" w:cs="Arial"/>
                <w:b/>
                <w:sz w:val="22"/>
                <w:szCs w:val="22"/>
              </w:rPr>
              <w:t xml:space="preserve">Reloj: </w:t>
            </w:r>
          </w:p>
        </w:tc>
        <w:tc>
          <w:tcPr>
            <w:tcW w:w="1241" w:type="dxa"/>
          </w:tcPr>
          <w:p w:rsidR="007D724D" w:rsidRDefault="00806FBB" w:rsidP="005F5B50">
            <w:pPr>
              <w:jc w:val="both"/>
              <w:rPr>
                <w:rFonts w:ascii="Arial" w:hAnsi="Arial" w:cs="Arial"/>
                <w:b/>
                <w:sz w:val="22"/>
                <w:szCs w:val="22"/>
              </w:rPr>
            </w:pPr>
            <w:r>
              <w:rPr>
                <w:rFonts w:ascii="Arial" w:hAnsi="Arial" w:cs="Arial"/>
                <w:b/>
                <w:sz w:val="22"/>
                <w:szCs w:val="22"/>
              </w:rPr>
              <w:t xml:space="preserve">     </w:t>
            </w:r>
            <w:proofErr w:type="spellStart"/>
            <w:r w:rsidR="007D724D" w:rsidRPr="00B45540">
              <w:rPr>
                <w:rFonts w:ascii="Arial" w:hAnsi="Arial" w:cs="Arial"/>
                <w:b/>
                <w:sz w:val="22"/>
                <w:szCs w:val="22"/>
              </w:rPr>
              <w:t>hs</w:t>
            </w:r>
            <w:proofErr w:type="spellEnd"/>
          </w:p>
          <w:p w:rsidR="004D5ECD" w:rsidRPr="00B45540" w:rsidRDefault="004D5ECD" w:rsidP="005F5B50">
            <w:pPr>
              <w:jc w:val="both"/>
              <w:rPr>
                <w:rFonts w:ascii="Arial" w:hAnsi="Arial" w:cs="Arial"/>
                <w:sz w:val="22"/>
                <w:szCs w:val="22"/>
              </w:rPr>
            </w:pPr>
          </w:p>
        </w:tc>
      </w:tr>
    </w:tbl>
    <w:p w:rsidR="00BD0D88" w:rsidRPr="003471AB" w:rsidRDefault="00BD0D88" w:rsidP="007B4C37">
      <w:pPr>
        <w:pStyle w:val="Textoindependiente3"/>
        <w:tabs>
          <w:tab w:val="left" w:pos="284"/>
        </w:tabs>
        <w:rPr>
          <w:rFonts w:ascii="Arial" w:hAnsi="Arial" w:cs="Arial"/>
          <w:b/>
          <w:bCs/>
          <w:sz w:val="24"/>
          <w:szCs w:val="24"/>
        </w:rPr>
      </w:pPr>
    </w:p>
    <w:p w:rsidR="00492983" w:rsidRPr="00577151" w:rsidRDefault="00492983" w:rsidP="007B4C37">
      <w:pPr>
        <w:pStyle w:val="Textoindependiente3"/>
        <w:tabs>
          <w:tab w:val="left" w:pos="284"/>
        </w:tabs>
        <w:rPr>
          <w:rFonts w:ascii="Arial" w:hAnsi="Arial" w:cs="Arial"/>
          <w:b/>
          <w:bCs/>
          <w:sz w:val="24"/>
          <w:szCs w:val="24"/>
        </w:rPr>
      </w:pPr>
    </w:p>
    <w:p w:rsidR="00F63D94" w:rsidRDefault="00F63D94" w:rsidP="00F63D94"/>
    <w:p w:rsidR="00F63D94" w:rsidRDefault="00F63D94" w:rsidP="00F63D94"/>
    <w:p w:rsidR="004D5ECD" w:rsidRDefault="006139D2" w:rsidP="006139D2">
      <w:pPr>
        <w:pStyle w:val="Textoindependiente3"/>
        <w:tabs>
          <w:tab w:val="left" w:pos="284"/>
        </w:tabs>
        <w:ind w:left="284"/>
        <w:rPr>
          <w:rFonts w:ascii="Arial" w:hAnsi="Arial" w:cs="Arial"/>
          <w:b/>
          <w:bCs/>
          <w:sz w:val="24"/>
          <w:szCs w:val="24"/>
        </w:rPr>
      </w:pPr>
      <w:r>
        <w:rPr>
          <w:rFonts w:ascii="Arial" w:hAnsi="Arial" w:cs="Arial"/>
          <w:b/>
          <w:bCs/>
          <w:sz w:val="24"/>
          <w:szCs w:val="24"/>
        </w:rPr>
        <w:t>G</w:t>
      </w:r>
      <w:r w:rsidR="00C239F9">
        <w:rPr>
          <w:rFonts w:ascii="Arial" w:hAnsi="Arial" w:cs="Arial"/>
          <w:b/>
          <w:bCs/>
          <w:sz w:val="24"/>
          <w:szCs w:val="24"/>
        </w:rPr>
        <w:t>)</w:t>
      </w:r>
      <w:r w:rsidR="00F63D94" w:rsidRPr="00577151">
        <w:rPr>
          <w:rFonts w:ascii="Arial" w:hAnsi="Arial" w:cs="Arial"/>
          <w:b/>
          <w:bCs/>
          <w:sz w:val="24"/>
          <w:szCs w:val="24"/>
        </w:rPr>
        <w:t xml:space="preserve"> Distribución y Organi</w:t>
      </w:r>
      <w:r>
        <w:rPr>
          <w:rFonts w:ascii="Arial" w:hAnsi="Arial" w:cs="Arial"/>
          <w:b/>
          <w:bCs/>
          <w:sz w:val="24"/>
          <w:szCs w:val="24"/>
        </w:rPr>
        <w:t>zación de Espacios curriculares</w:t>
      </w:r>
    </w:p>
    <w:p w:rsidR="004D5ECD" w:rsidRDefault="004D5ECD" w:rsidP="00F63D94">
      <w:pPr>
        <w:pStyle w:val="Textoindependiente3"/>
        <w:tabs>
          <w:tab w:val="left" w:pos="284"/>
        </w:tabs>
        <w:ind w:left="284"/>
        <w:rPr>
          <w:rFonts w:ascii="Arial" w:hAnsi="Arial" w:cs="Arial"/>
          <w:b/>
          <w:bCs/>
          <w:sz w:val="24"/>
          <w:szCs w:val="24"/>
        </w:rPr>
      </w:pPr>
    </w:p>
    <w:p w:rsidR="004D5ECD" w:rsidRPr="00577151" w:rsidRDefault="004D5ECD" w:rsidP="00F63D94">
      <w:pPr>
        <w:pStyle w:val="Textoindependiente3"/>
        <w:tabs>
          <w:tab w:val="left" w:pos="284"/>
        </w:tabs>
        <w:ind w:left="284"/>
        <w:rPr>
          <w:rFonts w:ascii="Arial" w:hAnsi="Arial" w:cs="Arial"/>
          <w:b/>
          <w:bCs/>
          <w:sz w:val="24"/>
          <w:szCs w:val="24"/>
        </w:rPr>
      </w:pPr>
    </w:p>
    <w:p w:rsidR="00F63D94" w:rsidRDefault="00F63D94" w:rsidP="00F63D94">
      <w:pPr>
        <w:pStyle w:val="Textoindependiente3"/>
        <w:tabs>
          <w:tab w:val="left" w:pos="284"/>
        </w:tabs>
        <w:ind w:left="284"/>
        <w:rPr>
          <w:rFonts w:ascii="Arial" w:hAnsi="Arial" w:cs="Arial"/>
          <w:b/>
          <w:bCs/>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426"/>
        <w:gridCol w:w="425"/>
        <w:gridCol w:w="425"/>
        <w:gridCol w:w="1748"/>
        <w:gridCol w:w="1654"/>
        <w:gridCol w:w="567"/>
        <w:gridCol w:w="567"/>
        <w:gridCol w:w="709"/>
      </w:tblGrid>
      <w:tr w:rsidR="00980D3A" w:rsidRPr="004D5ECD" w:rsidTr="004D5ECD">
        <w:trPr>
          <w:cantSplit/>
          <w:trHeight w:val="574"/>
        </w:trPr>
        <w:tc>
          <w:tcPr>
            <w:tcW w:w="10207" w:type="dxa"/>
            <w:gridSpan w:val="9"/>
            <w:shd w:val="clear" w:color="auto" w:fill="FFFFFF"/>
            <w:vAlign w:val="center"/>
          </w:tcPr>
          <w:p w:rsidR="00980D3A" w:rsidRPr="004D5ECD" w:rsidRDefault="00980D3A" w:rsidP="004D5ECD">
            <w:pPr>
              <w:jc w:val="center"/>
              <w:rPr>
                <w:rFonts w:ascii="Arial" w:hAnsi="Arial" w:cs="Arial"/>
                <w:b/>
                <w:bCs/>
                <w:sz w:val="24"/>
                <w:szCs w:val="24"/>
              </w:rPr>
            </w:pPr>
            <w:r w:rsidRPr="004D5ECD">
              <w:rPr>
                <w:rFonts w:ascii="Arial" w:hAnsi="Arial" w:cs="Arial"/>
                <w:b/>
                <w:bCs/>
                <w:sz w:val="24"/>
                <w:szCs w:val="24"/>
              </w:rPr>
              <w:t>PRIMER AÑO</w:t>
            </w:r>
          </w:p>
        </w:tc>
      </w:tr>
      <w:tr w:rsidR="00980D3A" w:rsidRPr="004D5ECD" w:rsidTr="004D5ECD">
        <w:trPr>
          <w:cantSplit/>
          <w:trHeight w:val="374"/>
        </w:trPr>
        <w:tc>
          <w:tcPr>
            <w:tcW w:w="4962" w:type="dxa"/>
            <w:gridSpan w:val="4"/>
            <w:vAlign w:val="center"/>
          </w:tcPr>
          <w:p w:rsidR="00980D3A" w:rsidRPr="004D5ECD" w:rsidRDefault="00980D3A" w:rsidP="004D5ECD">
            <w:pPr>
              <w:ind w:left="360"/>
              <w:jc w:val="center"/>
              <w:rPr>
                <w:rFonts w:ascii="Arial" w:hAnsi="Arial" w:cs="Arial"/>
                <w:b/>
                <w:bCs/>
                <w:sz w:val="24"/>
                <w:szCs w:val="24"/>
                <w:lang w:val="es-ES_tradnl"/>
              </w:rPr>
            </w:pPr>
            <w:r w:rsidRPr="004D5ECD">
              <w:rPr>
                <w:rFonts w:ascii="Arial" w:hAnsi="Arial" w:cs="Arial"/>
                <w:b/>
                <w:bCs/>
                <w:sz w:val="24"/>
                <w:szCs w:val="24"/>
                <w:lang w:val="es-ES_tradnl"/>
              </w:rPr>
              <w:t>PRIMER CUATRIMESTRE</w:t>
            </w:r>
          </w:p>
        </w:tc>
        <w:tc>
          <w:tcPr>
            <w:tcW w:w="5245" w:type="dxa"/>
            <w:gridSpan w:val="5"/>
            <w:vAlign w:val="center"/>
          </w:tcPr>
          <w:p w:rsidR="00980D3A" w:rsidRPr="004D5ECD" w:rsidRDefault="00980D3A" w:rsidP="004D5ECD">
            <w:pPr>
              <w:ind w:left="360"/>
              <w:jc w:val="center"/>
              <w:rPr>
                <w:rFonts w:ascii="Arial" w:hAnsi="Arial" w:cs="Arial"/>
                <w:b/>
                <w:bCs/>
                <w:sz w:val="24"/>
                <w:szCs w:val="24"/>
                <w:lang w:val="es-ES_tradnl"/>
              </w:rPr>
            </w:pPr>
            <w:r w:rsidRPr="004D5ECD">
              <w:rPr>
                <w:rFonts w:ascii="Arial" w:hAnsi="Arial" w:cs="Arial"/>
                <w:b/>
                <w:bCs/>
                <w:sz w:val="24"/>
                <w:szCs w:val="24"/>
                <w:lang w:val="es-ES_tradnl"/>
              </w:rPr>
              <w:t>SEGUNDO CUATRIMESTRE</w:t>
            </w:r>
          </w:p>
        </w:tc>
      </w:tr>
      <w:tr w:rsidR="00980D3A" w:rsidRPr="004D5ECD" w:rsidTr="004D5ECD">
        <w:trPr>
          <w:cantSplit/>
          <w:trHeight w:val="1536"/>
        </w:trPr>
        <w:tc>
          <w:tcPr>
            <w:tcW w:w="3686" w:type="dxa"/>
            <w:vAlign w:val="center"/>
          </w:tcPr>
          <w:p w:rsidR="00980D3A" w:rsidRPr="004D5ECD" w:rsidRDefault="00980D3A" w:rsidP="004D5ECD">
            <w:pPr>
              <w:ind w:left="360"/>
              <w:jc w:val="both"/>
              <w:rPr>
                <w:rFonts w:ascii="Arial" w:hAnsi="Arial" w:cs="Arial"/>
                <w:bCs/>
                <w:sz w:val="24"/>
                <w:szCs w:val="24"/>
              </w:rPr>
            </w:pPr>
            <w:r w:rsidRPr="004D5ECD">
              <w:rPr>
                <w:rFonts w:ascii="Arial" w:hAnsi="Arial" w:cs="Arial"/>
                <w:bCs/>
                <w:sz w:val="24"/>
                <w:szCs w:val="24"/>
              </w:rPr>
              <w:t>Espacio Curricular</w:t>
            </w:r>
          </w:p>
        </w:tc>
        <w:tc>
          <w:tcPr>
            <w:tcW w:w="426" w:type="dxa"/>
            <w:textDirection w:val="btLr"/>
            <w:vAlign w:val="center"/>
          </w:tcPr>
          <w:p w:rsidR="00980D3A" w:rsidRPr="004D5ECD" w:rsidRDefault="00980D3A" w:rsidP="004D5ECD">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Formato</w:t>
            </w:r>
            <w:proofErr w:type="spellEnd"/>
            <w:r w:rsidRPr="004D5ECD">
              <w:rPr>
                <w:rFonts w:ascii="Arial" w:hAnsi="Arial" w:cs="Arial"/>
                <w:bCs/>
                <w:sz w:val="24"/>
                <w:szCs w:val="24"/>
                <w:lang w:val="en-US"/>
              </w:rPr>
              <w:t xml:space="preserve"> *</w:t>
            </w:r>
          </w:p>
        </w:tc>
        <w:tc>
          <w:tcPr>
            <w:tcW w:w="425" w:type="dxa"/>
            <w:textDirection w:val="btLr"/>
            <w:vAlign w:val="center"/>
          </w:tcPr>
          <w:p w:rsidR="00980D3A" w:rsidRPr="004D5ECD" w:rsidRDefault="00980D3A" w:rsidP="004D5ECD">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Hs</w:t>
            </w:r>
            <w:proofErr w:type="spellEnd"/>
            <w:r w:rsidRPr="004D5ECD">
              <w:rPr>
                <w:rFonts w:ascii="Arial" w:hAnsi="Arial" w:cs="Arial"/>
                <w:bCs/>
                <w:sz w:val="24"/>
                <w:szCs w:val="24"/>
                <w:lang w:val="en-US"/>
              </w:rPr>
              <w:t>.</w:t>
            </w:r>
          </w:p>
          <w:p w:rsidR="00980D3A" w:rsidRPr="004D5ECD" w:rsidRDefault="00980D3A" w:rsidP="004D5ECD">
            <w:pPr>
              <w:ind w:left="113" w:right="113"/>
              <w:jc w:val="both"/>
              <w:rPr>
                <w:rFonts w:ascii="Arial" w:hAnsi="Arial" w:cs="Arial"/>
                <w:bCs/>
                <w:sz w:val="24"/>
                <w:szCs w:val="24"/>
                <w:lang w:val="en-US"/>
              </w:rPr>
            </w:pPr>
            <w:r w:rsidRPr="004D5ECD">
              <w:rPr>
                <w:rFonts w:ascii="Arial" w:hAnsi="Arial" w:cs="Arial"/>
                <w:bCs/>
                <w:sz w:val="24"/>
                <w:szCs w:val="24"/>
              </w:rPr>
              <w:t>Semanales</w:t>
            </w:r>
          </w:p>
        </w:tc>
        <w:tc>
          <w:tcPr>
            <w:tcW w:w="425" w:type="dxa"/>
            <w:textDirection w:val="btLr"/>
            <w:vAlign w:val="center"/>
          </w:tcPr>
          <w:p w:rsidR="00980D3A" w:rsidRPr="004D5ECD" w:rsidRDefault="00980D3A" w:rsidP="004D5ECD">
            <w:pPr>
              <w:ind w:left="113" w:right="113"/>
              <w:jc w:val="both"/>
              <w:rPr>
                <w:rFonts w:ascii="Arial" w:hAnsi="Arial" w:cs="Arial"/>
                <w:bCs/>
                <w:sz w:val="24"/>
                <w:szCs w:val="24"/>
              </w:rPr>
            </w:pPr>
            <w:r w:rsidRPr="004D5ECD">
              <w:rPr>
                <w:rFonts w:ascii="Arial" w:hAnsi="Arial" w:cs="Arial"/>
                <w:bCs/>
                <w:sz w:val="24"/>
                <w:szCs w:val="24"/>
              </w:rPr>
              <w:t>Total</w:t>
            </w:r>
          </w:p>
        </w:tc>
        <w:tc>
          <w:tcPr>
            <w:tcW w:w="3402" w:type="dxa"/>
            <w:gridSpan w:val="2"/>
            <w:vAlign w:val="center"/>
          </w:tcPr>
          <w:p w:rsidR="00980D3A" w:rsidRPr="004D5ECD" w:rsidRDefault="00980D3A" w:rsidP="004D5ECD">
            <w:pPr>
              <w:ind w:left="360"/>
              <w:jc w:val="both"/>
              <w:rPr>
                <w:rFonts w:ascii="Arial" w:hAnsi="Arial" w:cs="Arial"/>
                <w:bCs/>
                <w:sz w:val="24"/>
                <w:szCs w:val="24"/>
              </w:rPr>
            </w:pPr>
            <w:r w:rsidRPr="004D5ECD">
              <w:rPr>
                <w:rFonts w:ascii="Arial" w:hAnsi="Arial" w:cs="Arial"/>
                <w:bCs/>
                <w:sz w:val="24"/>
                <w:szCs w:val="24"/>
              </w:rPr>
              <w:t>Espacio Curricular</w:t>
            </w:r>
          </w:p>
        </w:tc>
        <w:tc>
          <w:tcPr>
            <w:tcW w:w="567" w:type="dxa"/>
            <w:textDirection w:val="btLr"/>
            <w:vAlign w:val="center"/>
          </w:tcPr>
          <w:p w:rsidR="00980D3A" w:rsidRPr="004D5ECD" w:rsidRDefault="00980D3A" w:rsidP="004D5ECD">
            <w:pPr>
              <w:ind w:left="113" w:right="113"/>
              <w:jc w:val="both"/>
              <w:rPr>
                <w:rFonts w:ascii="Arial" w:hAnsi="Arial" w:cs="Arial"/>
                <w:bCs/>
                <w:sz w:val="24"/>
                <w:szCs w:val="24"/>
              </w:rPr>
            </w:pPr>
            <w:r w:rsidRPr="004D5ECD">
              <w:rPr>
                <w:rFonts w:ascii="Arial" w:hAnsi="Arial" w:cs="Arial"/>
                <w:bCs/>
                <w:sz w:val="24"/>
                <w:szCs w:val="24"/>
              </w:rPr>
              <w:t>Formato</w:t>
            </w:r>
          </w:p>
        </w:tc>
        <w:tc>
          <w:tcPr>
            <w:tcW w:w="567" w:type="dxa"/>
            <w:textDirection w:val="btLr"/>
            <w:vAlign w:val="center"/>
          </w:tcPr>
          <w:p w:rsidR="00980D3A" w:rsidRPr="004D5ECD" w:rsidRDefault="00980D3A" w:rsidP="004D5ECD">
            <w:pPr>
              <w:ind w:left="360" w:right="113"/>
              <w:jc w:val="both"/>
              <w:rPr>
                <w:rFonts w:ascii="Arial" w:hAnsi="Arial" w:cs="Arial"/>
                <w:bCs/>
                <w:sz w:val="24"/>
                <w:szCs w:val="24"/>
              </w:rPr>
            </w:pPr>
            <w:r w:rsidRPr="004D5ECD">
              <w:rPr>
                <w:rFonts w:ascii="Arial" w:hAnsi="Arial" w:cs="Arial"/>
                <w:bCs/>
                <w:sz w:val="24"/>
                <w:szCs w:val="24"/>
              </w:rPr>
              <w:t>Hs.</w:t>
            </w:r>
          </w:p>
          <w:p w:rsidR="00980D3A" w:rsidRPr="004D5ECD" w:rsidRDefault="00980D3A" w:rsidP="004D5ECD">
            <w:pPr>
              <w:ind w:left="113" w:right="113"/>
              <w:jc w:val="both"/>
              <w:rPr>
                <w:rFonts w:ascii="Arial" w:hAnsi="Arial" w:cs="Arial"/>
                <w:bCs/>
                <w:sz w:val="24"/>
                <w:szCs w:val="24"/>
              </w:rPr>
            </w:pPr>
            <w:r w:rsidRPr="004D5ECD">
              <w:rPr>
                <w:rFonts w:ascii="Arial" w:hAnsi="Arial" w:cs="Arial"/>
                <w:bCs/>
                <w:sz w:val="24"/>
                <w:szCs w:val="24"/>
              </w:rPr>
              <w:t>Semanales</w:t>
            </w:r>
          </w:p>
        </w:tc>
        <w:tc>
          <w:tcPr>
            <w:tcW w:w="709" w:type="dxa"/>
            <w:textDirection w:val="btLr"/>
            <w:vAlign w:val="center"/>
          </w:tcPr>
          <w:p w:rsidR="00980D3A" w:rsidRPr="004D5ECD" w:rsidRDefault="00980D3A" w:rsidP="004D5ECD">
            <w:pPr>
              <w:ind w:left="360" w:right="113"/>
              <w:jc w:val="both"/>
              <w:rPr>
                <w:rFonts w:ascii="Arial" w:hAnsi="Arial" w:cs="Arial"/>
                <w:bCs/>
                <w:sz w:val="24"/>
                <w:szCs w:val="24"/>
              </w:rPr>
            </w:pPr>
            <w:r w:rsidRPr="004D5ECD">
              <w:rPr>
                <w:rFonts w:ascii="Arial" w:hAnsi="Arial" w:cs="Arial"/>
                <w:bCs/>
                <w:sz w:val="24"/>
                <w:szCs w:val="24"/>
              </w:rPr>
              <w:t>Total</w:t>
            </w:r>
          </w:p>
        </w:tc>
      </w:tr>
      <w:tr w:rsidR="00980D3A" w:rsidRPr="004D5ECD" w:rsidTr="004D5ECD">
        <w:tc>
          <w:tcPr>
            <w:tcW w:w="3686" w:type="dxa"/>
            <w:vAlign w:val="center"/>
          </w:tcPr>
          <w:p w:rsidR="00980D3A" w:rsidRPr="004D5ECD" w:rsidRDefault="00980D3A" w:rsidP="004D5ECD">
            <w:pPr>
              <w:ind w:left="214" w:hanging="214"/>
              <w:jc w:val="both"/>
              <w:rPr>
                <w:rFonts w:ascii="Arial" w:hAnsi="Arial" w:cs="Arial"/>
                <w:sz w:val="24"/>
                <w:szCs w:val="24"/>
              </w:rPr>
            </w:pPr>
          </w:p>
        </w:tc>
        <w:tc>
          <w:tcPr>
            <w:tcW w:w="426"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425" w:type="dxa"/>
          </w:tcPr>
          <w:p w:rsidR="00980D3A" w:rsidRPr="004D5ECD" w:rsidRDefault="00980D3A" w:rsidP="004D5ECD">
            <w:pPr>
              <w:jc w:val="both"/>
              <w:rPr>
                <w:rFonts w:ascii="Arial" w:hAnsi="Arial" w:cs="Arial"/>
                <w:sz w:val="24"/>
                <w:szCs w:val="24"/>
              </w:rPr>
            </w:pPr>
          </w:p>
        </w:tc>
        <w:tc>
          <w:tcPr>
            <w:tcW w:w="3402" w:type="dxa"/>
            <w:gridSpan w:val="2"/>
            <w:vAlign w:val="center"/>
          </w:tcPr>
          <w:p w:rsidR="00980D3A" w:rsidRPr="004D5ECD" w:rsidRDefault="00980D3A" w:rsidP="004D5ECD">
            <w:pPr>
              <w:ind w:left="355" w:hanging="425"/>
              <w:jc w:val="both"/>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rPr>
            </w:pPr>
          </w:p>
        </w:tc>
        <w:tc>
          <w:tcPr>
            <w:tcW w:w="709" w:type="dxa"/>
            <w:vAlign w:val="center"/>
          </w:tcPr>
          <w:p w:rsidR="00980D3A" w:rsidRPr="004D5ECD" w:rsidRDefault="00980D3A" w:rsidP="004D5ECD">
            <w:pPr>
              <w:jc w:val="both"/>
              <w:rPr>
                <w:rFonts w:ascii="Arial" w:hAnsi="Arial" w:cs="Arial"/>
                <w:sz w:val="24"/>
                <w:szCs w:val="24"/>
              </w:rPr>
            </w:pPr>
          </w:p>
        </w:tc>
      </w:tr>
      <w:tr w:rsidR="00980D3A" w:rsidRPr="004D5ECD" w:rsidTr="004D5ECD">
        <w:tc>
          <w:tcPr>
            <w:tcW w:w="3686" w:type="dxa"/>
            <w:vAlign w:val="center"/>
          </w:tcPr>
          <w:p w:rsidR="00980D3A" w:rsidRPr="004D5ECD" w:rsidRDefault="00980D3A" w:rsidP="004D5ECD">
            <w:pPr>
              <w:ind w:left="214" w:hanging="214"/>
              <w:jc w:val="both"/>
              <w:rPr>
                <w:rFonts w:ascii="Arial" w:hAnsi="Arial" w:cs="Arial"/>
                <w:color w:val="FF0000"/>
                <w:sz w:val="24"/>
                <w:szCs w:val="24"/>
                <w:lang w:val="es-ES_tradnl"/>
              </w:rPr>
            </w:pPr>
          </w:p>
        </w:tc>
        <w:tc>
          <w:tcPr>
            <w:tcW w:w="426"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3402" w:type="dxa"/>
            <w:gridSpan w:val="2"/>
            <w:vAlign w:val="center"/>
          </w:tcPr>
          <w:p w:rsidR="00980D3A" w:rsidRPr="004D5ECD" w:rsidRDefault="00980D3A" w:rsidP="004D5ECD">
            <w:pPr>
              <w:ind w:left="355" w:right="-212" w:hanging="425"/>
              <w:jc w:val="both"/>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lang w:val="en-US"/>
              </w:rPr>
            </w:pPr>
          </w:p>
        </w:tc>
        <w:tc>
          <w:tcPr>
            <w:tcW w:w="567" w:type="dxa"/>
            <w:vAlign w:val="center"/>
          </w:tcPr>
          <w:p w:rsidR="00980D3A" w:rsidRPr="004D5ECD" w:rsidRDefault="00980D3A" w:rsidP="004D5ECD">
            <w:pPr>
              <w:jc w:val="both"/>
              <w:rPr>
                <w:rFonts w:ascii="Arial" w:hAnsi="Arial" w:cs="Arial"/>
                <w:sz w:val="24"/>
                <w:szCs w:val="24"/>
              </w:rPr>
            </w:pPr>
          </w:p>
        </w:tc>
        <w:tc>
          <w:tcPr>
            <w:tcW w:w="709" w:type="dxa"/>
            <w:vAlign w:val="center"/>
          </w:tcPr>
          <w:p w:rsidR="00980D3A" w:rsidRPr="004D5ECD" w:rsidRDefault="00980D3A" w:rsidP="004D5ECD">
            <w:pPr>
              <w:jc w:val="both"/>
              <w:rPr>
                <w:rFonts w:ascii="Arial" w:hAnsi="Arial" w:cs="Arial"/>
                <w:sz w:val="24"/>
                <w:szCs w:val="24"/>
              </w:rPr>
            </w:pPr>
          </w:p>
        </w:tc>
      </w:tr>
      <w:tr w:rsidR="00980D3A" w:rsidRPr="004D5ECD" w:rsidTr="004D5ECD">
        <w:trPr>
          <w:trHeight w:val="467"/>
        </w:trPr>
        <w:tc>
          <w:tcPr>
            <w:tcW w:w="3686" w:type="dxa"/>
            <w:vAlign w:val="center"/>
          </w:tcPr>
          <w:p w:rsidR="00980D3A" w:rsidRPr="004D5ECD" w:rsidRDefault="00980D3A" w:rsidP="004D5ECD">
            <w:pPr>
              <w:ind w:left="-70"/>
              <w:jc w:val="both"/>
              <w:rPr>
                <w:rFonts w:ascii="Arial" w:hAnsi="Arial" w:cs="Arial"/>
                <w:sz w:val="24"/>
                <w:szCs w:val="24"/>
              </w:rPr>
            </w:pPr>
          </w:p>
        </w:tc>
        <w:tc>
          <w:tcPr>
            <w:tcW w:w="426"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425" w:type="dxa"/>
          </w:tcPr>
          <w:p w:rsidR="00980D3A" w:rsidRPr="004D5ECD" w:rsidRDefault="00980D3A" w:rsidP="004D5ECD">
            <w:pPr>
              <w:jc w:val="both"/>
              <w:rPr>
                <w:rFonts w:ascii="Arial" w:hAnsi="Arial" w:cs="Arial"/>
                <w:sz w:val="24"/>
                <w:szCs w:val="24"/>
              </w:rPr>
            </w:pPr>
          </w:p>
        </w:tc>
        <w:tc>
          <w:tcPr>
            <w:tcW w:w="3402" w:type="dxa"/>
            <w:gridSpan w:val="2"/>
            <w:vAlign w:val="center"/>
          </w:tcPr>
          <w:p w:rsidR="00980D3A" w:rsidRPr="004D5ECD" w:rsidRDefault="00980D3A" w:rsidP="004D5ECD">
            <w:pPr>
              <w:ind w:left="355" w:hanging="425"/>
              <w:jc w:val="both"/>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rPr>
            </w:pPr>
          </w:p>
        </w:tc>
        <w:tc>
          <w:tcPr>
            <w:tcW w:w="709" w:type="dxa"/>
            <w:vAlign w:val="center"/>
          </w:tcPr>
          <w:p w:rsidR="00980D3A" w:rsidRPr="004D5ECD" w:rsidRDefault="00980D3A" w:rsidP="004D5ECD">
            <w:pPr>
              <w:jc w:val="both"/>
              <w:rPr>
                <w:rFonts w:ascii="Arial" w:hAnsi="Arial" w:cs="Arial"/>
                <w:sz w:val="24"/>
                <w:szCs w:val="24"/>
              </w:rPr>
            </w:pPr>
          </w:p>
        </w:tc>
      </w:tr>
      <w:tr w:rsidR="00980D3A" w:rsidRPr="004D5ECD" w:rsidTr="004D5ECD">
        <w:tc>
          <w:tcPr>
            <w:tcW w:w="3686" w:type="dxa"/>
            <w:vAlign w:val="center"/>
          </w:tcPr>
          <w:p w:rsidR="00980D3A" w:rsidRPr="004D5ECD" w:rsidRDefault="00980D3A" w:rsidP="004D5ECD">
            <w:pPr>
              <w:ind w:left="214" w:hanging="214"/>
              <w:jc w:val="both"/>
              <w:rPr>
                <w:rFonts w:ascii="Arial" w:hAnsi="Arial" w:cs="Arial"/>
                <w:sz w:val="24"/>
                <w:szCs w:val="24"/>
              </w:rPr>
            </w:pPr>
          </w:p>
        </w:tc>
        <w:tc>
          <w:tcPr>
            <w:tcW w:w="426"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3402" w:type="dxa"/>
            <w:gridSpan w:val="2"/>
            <w:vAlign w:val="center"/>
          </w:tcPr>
          <w:p w:rsidR="00980D3A" w:rsidRPr="004D5ECD" w:rsidRDefault="00980D3A" w:rsidP="004D5ECD">
            <w:pPr>
              <w:ind w:left="214" w:hanging="214"/>
              <w:jc w:val="both"/>
              <w:rPr>
                <w:rFonts w:ascii="Arial" w:hAnsi="Arial" w:cs="Arial"/>
                <w:sz w:val="24"/>
                <w:szCs w:val="24"/>
              </w:rPr>
            </w:pPr>
          </w:p>
        </w:tc>
        <w:tc>
          <w:tcPr>
            <w:tcW w:w="567" w:type="dxa"/>
            <w:vAlign w:val="center"/>
          </w:tcPr>
          <w:p w:rsidR="00980D3A" w:rsidRPr="004D5ECD" w:rsidRDefault="00980D3A" w:rsidP="004D5ECD">
            <w:pPr>
              <w:rPr>
                <w:rFonts w:ascii="Arial" w:hAnsi="Arial" w:cs="Arial"/>
                <w:sz w:val="24"/>
                <w:szCs w:val="24"/>
              </w:rPr>
            </w:pPr>
          </w:p>
        </w:tc>
        <w:tc>
          <w:tcPr>
            <w:tcW w:w="567" w:type="dxa"/>
            <w:vAlign w:val="center"/>
          </w:tcPr>
          <w:p w:rsidR="00980D3A" w:rsidRPr="004D5ECD" w:rsidRDefault="00980D3A" w:rsidP="004D5ECD">
            <w:pPr>
              <w:rPr>
                <w:rFonts w:ascii="Arial" w:hAnsi="Arial" w:cs="Arial"/>
                <w:sz w:val="24"/>
                <w:szCs w:val="24"/>
              </w:rPr>
            </w:pPr>
          </w:p>
        </w:tc>
        <w:tc>
          <w:tcPr>
            <w:tcW w:w="709" w:type="dxa"/>
          </w:tcPr>
          <w:p w:rsidR="00980D3A" w:rsidRPr="004D5ECD" w:rsidRDefault="00980D3A" w:rsidP="004D5ECD">
            <w:pPr>
              <w:rPr>
                <w:rFonts w:ascii="Arial" w:hAnsi="Arial" w:cs="Arial"/>
                <w:sz w:val="24"/>
                <w:szCs w:val="24"/>
              </w:rPr>
            </w:pPr>
          </w:p>
        </w:tc>
      </w:tr>
      <w:tr w:rsidR="00980D3A" w:rsidRPr="004D5ECD" w:rsidTr="004D5ECD">
        <w:trPr>
          <w:trHeight w:val="467"/>
        </w:trPr>
        <w:tc>
          <w:tcPr>
            <w:tcW w:w="3686" w:type="dxa"/>
            <w:vAlign w:val="center"/>
          </w:tcPr>
          <w:p w:rsidR="00980D3A" w:rsidRPr="004D5ECD" w:rsidRDefault="00980D3A" w:rsidP="004D5ECD">
            <w:pPr>
              <w:ind w:left="214" w:hanging="214"/>
              <w:jc w:val="both"/>
              <w:rPr>
                <w:rFonts w:ascii="Arial" w:hAnsi="Arial" w:cs="Arial"/>
                <w:sz w:val="24"/>
                <w:szCs w:val="24"/>
              </w:rPr>
            </w:pPr>
          </w:p>
        </w:tc>
        <w:tc>
          <w:tcPr>
            <w:tcW w:w="426" w:type="dxa"/>
            <w:vAlign w:val="center"/>
          </w:tcPr>
          <w:p w:rsidR="00980D3A" w:rsidRPr="004D5ECD" w:rsidRDefault="00980D3A" w:rsidP="004D5ECD">
            <w:pPr>
              <w:jc w:val="both"/>
              <w:rPr>
                <w:rFonts w:ascii="Arial" w:hAnsi="Arial" w:cs="Arial"/>
                <w:sz w:val="24"/>
                <w:szCs w:val="24"/>
                <w:lang w:val="es-AR"/>
              </w:rPr>
            </w:pPr>
          </w:p>
        </w:tc>
        <w:tc>
          <w:tcPr>
            <w:tcW w:w="425" w:type="dxa"/>
            <w:vAlign w:val="center"/>
          </w:tcPr>
          <w:p w:rsidR="00980D3A" w:rsidRPr="004D5ECD" w:rsidRDefault="00980D3A" w:rsidP="004D5ECD">
            <w:pPr>
              <w:jc w:val="both"/>
              <w:rPr>
                <w:rFonts w:ascii="Arial" w:hAnsi="Arial" w:cs="Arial"/>
                <w:sz w:val="24"/>
                <w:szCs w:val="24"/>
              </w:rPr>
            </w:pPr>
          </w:p>
        </w:tc>
        <w:tc>
          <w:tcPr>
            <w:tcW w:w="425" w:type="dxa"/>
            <w:vAlign w:val="center"/>
          </w:tcPr>
          <w:p w:rsidR="00980D3A" w:rsidRPr="004D5ECD" w:rsidRDefault="00980D3A" w:rsidP="004D5ECD">
            <w:pPr>
              <w:jc w:val="both"/>
              <w:rPr>
                <w:rFonts w:ascii="Arial" w:hAnsi="Arial" w:cs="Arial"/>
                <w:sz w:val="24"/>
                <w:szCs w:val="24"/>
              </w:rPr>
            </w:pPr>
          </w:p>
        </w:tc>
        <w:tc>
          <w:tcPr>
            <w:tcW w:w="3402" w:type="dxa"/>
            <w:gridSpan w:val="2"/>
            <w:vAlign w:val="center"/>
          </w:tcPr>
          <w:p w:rsidR="00980D3A" w:rsidRPr="004D5ECD" w:rsidRDefault="00980D3A" w:rsidP="004D5ECD">
            <w:pPr>
              <w:ind w:left="355" w:hanging="425"/>
              <w:rPr>
                <w:rFonts w:ascii="Arial" w:hAnsi="Arial" w:cs="Arial"/>
                <w:sz w:val="24"/>
                <w:szCs w:val="24"/>
              </w:rPr>
            </w:pPr>
          </w:p>
        </w:tc>
        <w:tc>
          <w:tcPr>
            <w:tcW w:w="567" w:type="dxa"/>
            <w:vAlign w:val="center"/>
          </w:tcPr>
          <w:p w:rsidR="00980D3A" w:rsidRPr="004D5ECD" w:rsidRDefault="00980D3A" w:rsidP="004D5ECD">
            <w:pPr>
              <w:jc w:val="both"/>
              <w:rPr>
                <w:rFonts w:ascii="Arial" w:hAnsi="Arial" w:cs="Arial"/>
                <w:sz w:val="24"/>
                <w:szCs w:val="24"/>
                <w:lang w:val="es-ES_tradnl"/>
              </w:rPr>
            </w:pPr>
          </w:p>
        </w:tc>
        <w:tc>
          <w:tcPr>
            <w:tcW w:w="567" w:type="dxa"/>
            <w:vAlign w:val="center"/>
          </w:tcPr>
          <w:p w:rsidR="00980D3A" w:rsidRPr="004D5ECD" w:rsidRDefault="00980D3A" w:rsidP="004D5ECD">
            <w:pPr>
              <w:jc w:val="both"/>
              <w:rPr>
                <w:rFonts w:ascii="Arial" w:hAnsi="Arial" w:cs="Arial"/>
                <w:sz w:val="24"/>
                <w:szCs w:val="24"/>
              </w:rPr>
            </w:pPr>
          </w:p>
        </w:tc>
        <w:tc>
          <w:tcPr>
            <w:tcW w:w="709" w:type="dxa"/>
            <w:vAlign w:val="center"/>
          </w:tcPr>
          <w:p w:rsidR="00980D3A" w:rsidRPr="004D5ECD" w:rsidRDefault="00980D3A" w:rsidP="004D5ECD">
            <w:pPr>
              <w:jc w:val="both"/>
              <w:rPr>
                <w:rFonts w:ascii="Arial" w:hAnsi="Arial" w:cs="Arial"/>
                <w:sz w:val="24"/>
                <w:szCs w:val="24"/>
              </w:rPr>
            </w:pPr>
          </w:p>
        </w:tc>
      </w:tr>
      <w:tr w:rsidR="00980D3A" w:rsidRPr="004D5ECD" w:rsidTr="004D5ECD">
        <w:trPr>
          <w:trHeight w:val="467"/>
        </w:trPr>
        <w:tc>
          <w:tcPr>
            <w:tcW w:w="3686" w:type="dxa"/>
            <w:vMerge w:val="restart"/>
          </w:tcPr>
          <w:p w:rsidR="00980D3A" w:rsidRPr="004D5ECD" w:rsidRDefault="00980D3A" w:rsidP="004D5ECD">
            <w:pPr>
              <w:jc w:val="both"/>
              <w:rPr>
                <w:rFonts w:ascii="Arial" w:hAnsi="Arial" w:cs="Arial"/>
                <w:sz w:val="24"/>
                <w:szCs w:val="24"/>
              </w:rPr>
            </w:pPr>
            <w:r w:rsidRPr="004D5ECD">
              <w:rPr>
                <w:rFonts w:ascii="Arial" w:hAnsi="Arial" w:cs="Arial"/>
                <w:sz w:val="24"/>
                <w:szCs w:val="24"/>
              </w:rPr>
              <w:t>9-Practica Profesionalizante I</w:t>
            </w:r>
          </w:p>
        </w:tc>
        <w:tc>
          <w:tcPr>
            <w:tcW w:w="426" w:type="dxa"/>
            <w:vMerge w:val="restart"/>
          </w:tcPr>
          <w:p w:rsidR="00980D3A" w:rsidRPr="004D5ECD" w:rsidRDefault="00980D3A" w:rsidP="004D5ECD">
            <w:pPr>
              <w:jc w:val="both"/>
              <w:rPr>
                <w:rFonts w:ascii="Arial" w:hAnsi="Arial" w:cs="Arial"/>
                <w:sz w:val="24"/>
                <w:szCs w:val="24"/>
              </w:rPr>
            </w:pPr>
            <w:r w:rsidRPr="004D5ECD">
              <w:rPr>
                <w:rFonts w:ascii="Arial" w:hAnsi="Arial" w:cs="Arial"/>
                <w:sz w:val="24"/>
                <w:szCs w:val="24"/>
              </w:rPr>
              <w:t>T</w:t>
            </w:r>
          </w:p>
        </w:tc>
        <w:tc>
          <w:tcPr>
            <w:tcW w:w="425" w:type="dxa"/>
            <w:vMerge w:val="restart"/>
          </w:tcPr>
          <w:p w:rsidR="00980D3A" w:rsidRPr="004D5ECD" w:rsidRDefault="00980D3A" w:rsidP="004D5ECD">
            <w:pPr>
              <w:jc w:val="both"/>
              <w:rPr>
                <w:rFonts w:ascii="Arial" w:hAnsi="Arial" w:cs="Arial"/>
                <w:sz w:val="24"/>
                <w:szCs w:val="24"/>
              </w:rPr>
            </w:pPr>
          </w:p>
        </w:tc>
        <w:tc>
          <w:tcPr>
            <w:tcW w:w="425" w:type="dxa"/>
            <w:vMerge w:val="restart"/>
          </w:tcPr>
          <w:p w:rsidR="00980D3A" w:rsidRPr="004D5ECD" w:rsidRDefault="00980D3A" w:rsidP="004D5ECD">
            <w:pPr>
              <w:jc w:val="both"/>
              <w:rPr>
                <w:rFonts w:ascii="Arial" w:hAnsi="Arial" w:cs="Arial"/>
                <w:sz w:val="24"/>
                <w:szCs w:val="24"/>
              </w:rPr>
            </w:pPr>
            <w:r w:rsidRPr="004D5ECD">
              <w:rPr>
                <w:rFonts w:ascii="Arial" w:hAnsi="Arial" w:cs="Arial"/>
                <w:sz w:val="24"/>
                <w:szCs w:val="24"/>
              </w:rPr>
              <w:t>--</w:t>
            </w:r>
          </w:p>
          <w:p w:rsidR="00980D3A" w:rsidRPr="004D5ECD" w:rsidRDefault="00980D3A" w:rsidP="004D5ECD">
            <w:pPr>
              <w:jc w:val="both"/>
              <w:rPr>
                <w:rFonts w:ascii="Arial" w:hAnsi="Arial" w:cs="Arial"/>
                <w:sz w:val="24"/>
                <w:szCs w:val="24"/>
              </w:rPr>
            </w:pPr>
          </w:p>
        </w:tc>
        <w:tc>
          <w:tcPr>
            <w:tcW w:w="3402" w:type="dxa"/>
            <w:gridSpan w:val="2"/>
          </w:tcPr>
          <w:p w:rsidR="00980D3A" w:rsidRPr="004D5ECD" w:rsidRDefault="00980D3A" w:rsidP="004D5ECD">
            <w:pPr>
              <w:ind w:left="355" w:hanging="425"/>
              <w:jc w:val="both"/>
              <w:rPr>
                <w:rFonts w:ascii="Arial" w:hAnsi="Arial" w:cs="Arial"/>
                <w:sz w:val="24"/>
                <w:szCs w:val="24"/>
              </w:rPr>
            </w:pPr>
            <w:r w:rsidRPr="004D5ECD">
              <w:rPr>
                <w:rFonts w:ascii="Arial" w:hAnsi="Arial" w:cs="Arial"/>
                <w:sz w:val="24"/>
                <w:szCs w:val="24"/>
              </w:rPr>
              <w:t>9-Practica Profesionalizante I</w:t>
            </w:r>
          </w:p>
        </w:tc>
        <w:tc>
          <w:tcPr>
            <w:tcW w:w="567" w:type="dxa"/>
          </w:tcPr>
          <w:p w:rsidR="00980D3A" w:rsidRPr="004D5ECD" w:rsidRDefault="00980D3A" w:rsidP="004D5ECD">
            <w:pPr>
              <w:jc w:val="both"/>
              <w:rPr>
                <w:rFonts w:ascii="Arial" w:hAnsi="Arial" w:cs="Arial"/>
                <w:sz w:val="24"/>
                <w:szCs w:val="24"/>
              </w:rPr>
            </w:pPr>
          </w:p>
        </w:tc>
        <w:tc>
          <w:tcPr>
            <w:tcW w:w="567" w:type="dxa"/>
          </w:tcPr>
          <w:p w:rsidR="00980D3A" w:rsidRPr="004D5ECD" w:rsidRDefault="00980D3A" w:rsidP="004D5ECD">
            <w:pPr>
              <w:jc w:val="both"/>
              <w:rPr>
                <w:rFonts w:ascii="Arial" w:hAnsi="Arial" w:cs="Arial"/>
                <w:sz w:val="24"/>
                <w:szCs w:val="24"/>
              </w:rPr>
            </w:pPr>
          </w:p>
        </w:tc>
        <w:tc>
          <w:tcPr>
            <w:tcW w:w="709" w:type="dxa"/>
          </w:tcPr>
          <w:p w:rsidR="00980D3A" w:rsidRPr="004D5ECD" w:rsidRDefault="00980D3A" w:rsidP="004D5ECD">
            <w:pPr>
              <w:jc w:val="both"/>
              <w:rPr>
                <w:rFonts w:ascii="Arial" w:hAnsi="Arial" w:cs="Arial"/>
                <w:sz w:val="24"/>
                <w:szCs w:val="24"/>
              </w:rPr>
            </w:pPr>
          </w:p>
        </w:tc>
      </w:tr>
      <w:tr w:rsidR="00980D3A" w:rsidRPr="004D5ECD" w:rsidTr="004D5ECD">
        <w:trPr>
          <w:trHeight w:val="467"/>
        </w:trPr>
        <w:tc>
          <w:tcPr>
            <w:tcW w:w="3686" w:type="dxa"/>
            <w:vMerge/>
            <w:vAlign w:val="center"/>
          </w:tcPr>
          <w:p w:rsidR="00980D3A" w:rsidRPr="004D5ECD" w:rsidRDefault="00980D3A" w:rsidP="004D5ECD">
            <w:pPr>
              <w:ind w:left="-70"/>
              <w:jc w:val="both"/>
              <w:rPr>
                <w:rFonts w:ascii="Arial" w:hAnsi="Arial" w:cs="Arial"/>
                <w:sz w:val="24"/>
                <w:szCs w:val="24"/>
              </w:rPr>
            </w:pPr>
          </w:p>
        </w:tc>
        <w:tc>
          <w:tcPr>
            <w:tcW w:w="426" w:type="dxa"/>
            <w:vMerge/>
            <w:vAlign w:val="center"/>
          </w:tcPr>
          <w:p w:rsidR="00980D3A" w:rsidRPr="004D5ECD" w:rsidRDefault="00980D3A" w:rsidP="004D5ECD">
            <w:pPr>
              <w:jc w:val="both"/>
              <w:rPr>
                <w:rFonts w:ascii="Arial" w:hAnsi="Arial" w:cs="Arial"/>
                <w:sz w:val="24"/>
                <w:szCs w:val="24"/>
              </w:rPr>
            </w:pPr>
          </w:p>
        </w:tc>
        <w:tc>
          <w:tcPr>
            <w:tcW w:w="425" w:type="dxa"/>
            <w:vMerge/>
            <w:vAlign w:val="center"/>
          </w:tcPr>
          <w:p w:rsidR="00980D3A" w:rsidRPr="004D5ECD" w:rsidRDefault="00980D3A" w:rsidP="004D5ECD">
            <w:pPr>
              <w:jc w:val="both"/>
              <w:rPr>
                <w:rFonts w:ascii="Arial" w:hAnsi="Arial" w:cs="Arial"/>
                <w:sz w:val="24"/>
                <w:szCs w:val="24"/>
              </w:rPr>
            </w:pPr>
          </w:p>
        </w:tc>
        <w:tc>
          <w:tcPr>
            <w:tcW w:w="425" w:type="dxa"/>
            <w:vMerge/>
            <w:vAlign w:val="center"/>
          </w:tcPr>
          <w:p w:rsidR="00980D3A" w:rsidRPr="004D5ECD" w:rsidRDefault="00980D3A" w:rsidP="004D5ECD">
            <w:pPr>
              <w:jc w:val="both"/>
              <w:rPr>
                <w:rFonts w:ascii="Arial" w:hAnsi="Arial" w:cs="Arial"/>
                <w:sz w:val="24"/>
                <w:szCs w:val="24"/>
              </w:rPr>
            </w:pPr>
          </w:p>
        </w:tc>
        <w:tc>
          <w:tcPr>
            <w:tcW w:w="5245" w:type="dxa"/>
            <w:gridSpan w:val="5"/>
            <w:vAlign w:val="center"/>
          </w:tcPr>
          <w:p w:rsidR="00980D3A" w:rsidRPr="004D5ECD" w:rsidRDefault="00CC74A1" w:rsidP="00CC74A1">
            <w:pPr>
              <w:jc w:val="right"/>
              <w:rPr>
                <w:rFonts w:ascii="Arial" w:hAnsi="Arial" w:cs="Arial"/>
                <w:sz w:val="24"/>
                <w:szCs w:val="24"/>
              </w:rPr>
            </w:pPr>
            <w:r>
              <w:rPr>
                <w:rFonts w:ascii="Arial" w:hAnsi="Arial" w:cs="Arial"/>
                <w:sz w:val="24"/>
                <w:szCs w:val="24"/>
              </w:rPr>
              <w:t xml:space="preserve">Concentrada en       </w:t>
            </w:r>
            <w:r w:rsidR="00980D3A" w:rsidRPr="004D5ECD">
              <w:rPr>
                <w:rFonts w:ascii="Arial" w:hAnsi="Arial" w:cs="Arial"/>
                <w:sz w:val="24"/>
                <w:szCs w:val="24"/>
              </w:rPr>
              <w:t xml:space="preserve"> semanas             </w:t>
            </w:r>
          </w:p>
        </w:tc>
      </w:tr>
      <w:tr w:rsidR="00980D3A" w:rsidRPr="00591C70" w:rsidTr="004D5ECD">
        <w:trPr>
          <w:cantSplit/>
          <w:trHeight w:val="373"/>
        </w:trPr>
        <w:tc>
          <w:tcPr>
            <w:tcW w:w="6710" w:type="dxa"/>
            <w:gridSpan w:val="5"/>
            <w:vAlign w:val="center"/>
          </w:tcPr>
          <w:p w:rsidR="00980D3A" w:rsidRPr="004D5ECD" w:rsidRDefault="00980D3A" w:rsidP="004D5ECD">
            <w:pPr>
              <w:ind w:left="360"/>
              <w:jc w:val="both"/>
              <w:rPr>
                <w:rFonts w:ascii="Arial" w:hAnsi="Arial" w:cs="Arial"/>
                <w:sz w:val="24"/>
                <w:szCs w:val="24"/>
              </w:rPr>
            </w:pPr>
            <w:r w:rsidRPr="004D5ECD">
              <w:rPr>
                <w:rFonts w:ascii="Arial" w:hAnsi="Arial" w:cs="Arial"/>
                <w:bCs/>
                <w:sz w:val="24"/>
                <w:szCs w:val="24"/>
              </w:rPr>
              <w:t xml:space="preserve">TOTAL DE HORAS CÁTEDRA DE PRIMER AÑO                                                                                          </w:t>
            </w:r>
          </w:p>
        </w:tc>
        <w:tc>
          <w:tcPr>
            <w:tcW w:w="3497" w:type="dxa"/>
            <w:gridSpan w:val="4"/>
            <w:vAlign w:val="center"/>
          </w:tcPr>
          <w:p w:rsidR="00980D3A" w:rsidRPr="00591C70" w:rsidRDefault="00980D3A" w:rsidP="004D5ECD">
            <w:pPr>
              <w:ind w:left="360"/>
              <w:jc w:val="both"/>
              <w:rPr>
                <w:rFonts w:ascii="Arial" w:hAnsi="Arial" w:cs="Arial"/>
                <w:sz w:val="24"/>
                <w:szCs w:val="24"/>
              </w:rPr>
            </w:pPr>
          </w:p>
        </w:tc>
      </w:tr>
      <w:tr w:rsidR="00F833BF" w:rsidRPr="00591C70" w:rsidTr="004D5ECD">
        <w:trPr>
          <w:cantSplit/>
          <w:trHeight w:val="373"/>
        </w:trPr>
        <w:tc>
          <w:tcPr>
            <w:tcW w:w="6710" w:type="dxa"/>
            <w:gridSpan w:val="5"/>
            <w:vAlign w:val="center"/>
          </w:tcPr>
          <w:p w:rsidR="00F833BF" w:rsidRPr="004D5ECD" w:rsidRDefault="00F833BF" w:rsidP="004D5ECD">
            <w:pPr>
              <w:ind w:left="360"/>
              <w:jc w:val="both"/>
              <w:rPr>
                <w:rFonts w:ascii="Arial" w:hAnsi="Arial" w:cs="Arial"/>
                <w:bCs/>
                <w:sz w:val="24"/>
                <w:szCs w:val="24"/>
              </w:rPr>
            </w:pPr>
            <w:r>
              <w:rPr>
                <w:rFonts w:ascii="Arial" w:hAnsi="Arial" w:cs="Arial"/>
                <w:bCs/>
                <w:sz w:val="24"/>
                <w:szCs w:val="24"/>
              </w:rPr>
              <w:t>TOTAL DE HORAS RELOJ DE PRIMER AÑO</w:t>
            </w:r>
          </w:p>
        </w:tc>
        <w:tc>
          <w:tcPr>
            <w:tcW w:w="3497" w:type="dxa"/>
            <w:gridSpan w:val="4"/>
            <w:vAlign w:val="center"/>
          </w:tcPr>
          <w:p w:rsidR="00F833BF" w:rsidRPr="00591C70" w:rsidRDefault="00F833BF" w:rsidP="004D5ECD">
            <w:pPr>
              <w:ind w:left="360"/>
              <w:jc w:val="both"/>
              <w:rPr>
                <w:rFonts w:ascii="Arial" w:hAnsi="Arial" w:cs="Arial"/>
                <w:sz w:val="24"/>
                <w:szCs w:val="24"/>
              </w:rPr>
            </w:pPr>
          </w:p>
        </w:tc>
      </w:tr>
    </w:tbl>
    <w:p w:rsidR="00ED4208" w:rsidRDefault="00ED4208" w:rsidP="00ED4208">
      <w:pPr>
        <w:tabs>
          <w:tab w:val="left" w:pos="284"/>
        </w:tabs>
        <w:ind w:left="284"/>
        <w:jc w:val="both"/>
        <w:rPr>
          <w:rFonts w:ascii="Arial" w:hAnsi="Arial" w:cs="Arial"/>
          <w:b/>
          <w:bCs/>
          <w:sz w:val="24"/>
          <w:szCs w:val="24"/>
        </w:rPr>
      </w:pPr>
    </w:p>
    <w:p w:rsidR="00980D3A" w:rsidRDefault="00980D3A" w:rsidP="00ED4208">
      <w:pPr>
        <w:tabs>
          <w:tab w:val="left" w:pos="284"/>
        </w:tabs>
        <w:ind w:left="284"/>
        <w:jc w:val="both"/>
        <w:rPr>
          <w:rFonts w:ascii="Arial" w:hAnsi="Arial" w:cs="Arial"/>
          <w:b/>
          <w:bCs/>
          <w:sz w:val="24"/>
          <w:szCs w:val="24"/>
        </w:rPr>
      </w:pPr>
    </w:p>
    <w:p w:rsidR="00980D3A" w:rsidRDefault="00980D3A"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p w:rsidR="000925FD" w:rsidRDefault="000925FD" w:rsidP="00ED4208">
      <w:pPr>
        <w:tabs>
          <w:tab w:val="left" w:pos="284"/>
        </w:tabs>
        <w:ind w:left="284"/>
        <w:jc w:val="both"/>
        <w:rPr>
          <w:rFonts w:ascii="Arial" w:hAnsi="Arial" w:cs="Arial"/>
          <w:b/>
          <w:bCs/>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426"/>
        <w:gridCol w:w="425"/>
        <w:gridCol w:w="425"/>
        <w:gridCol w:w="1748"/>
        <w:gridCol w:w="1654"/>
        <w:gridCol w:w="567"/>
        <w:gridCol w:w="567"/>
        <w:gridCol w:w="709"/>
      </w:tblGrid>
      <w:tr w:rsidR="00CC74A1" w:rsidRPr="004D5ECD" w:rsidTr="00B4090B">
        <w:trPr>
          <w:cantSplit/>
          <w:trHeight w:val="574"/>
        </w:trPr>
        <w:tc>
          <w:tcPr>
            <w:tcW w:w="10207" w:type="dxa"/>
            <w:gridSpan w:val="9"/>
            <w:shd w:val="clear" w:color="auto" w:fill="FFFFFF"/>
            <w:vAlign w:val="center"/>
          </w:tcPr>
          <w:p w:rsidR="00CC74A1" w:rsidRPr="004D5ECD" w:rsidRDefault="00CC74A1" w:rsidP="00B4090B">
            <w:pPr>
              <w:jc w:val="center"/>
              <w:rPr>
                <w:rFonts w:ascii="Arial" w:hAnsi="Arial" w:cs="Arial"/>
                <w:b/>
                <w:bCs/>
                <w:sz w:val="24"/>
                <w:szCs w:val="24"/>
              </w:rPr>
            </w:pPr>
            <w:r>
              <w:rPr>
                <w:rFonts w:ascii="Arial" w:hAnsi="Arial" w:cs="Arial"/>
                <w:b/>
                <w:bCs/>
                <w:sz w:val="24"/>
                <w:szCs w:val="24"/>
              </w:rPr>
              <w:t>SEGUNDO</w:t>
            </w:r>
            <w:r w:rsidRPr="004D5ECD">
              <w:rPr>
                <w:rFonts w:ascii="Arial" w:hAnsi="Arial" w:cs="Arial"/>
                <w:b/>
                <w:bCs/>
                <w:sz w:val="24"/>
                <w:szCs w:val="24"/>
              </w:rPr>
              <w:t xml:space="preserve"> AÑO</w:t>
            </w:r>
          </w:p>
        </w:tc>
      </w:tr>
      <w:tr w:rsidR="00CC74A1" w:rsidRPr="004D5ECD" w:rsidTr="00B4090B">
        <w:trPr>
          <w:cantSplit/>
          <w:trHeight w:val="374"/>
        </w:trPr>
        <w:tc>
          <w:tcPr>
            <w:tcW w:w="4962" w:type="dxa"/>
            <w:gridSpan w:val="4"/>
            <w:vAlign w:val="center"/>
          </w:tcPr>
          <w:p w:rsidR="00CC74A1" w:rsidRPr="004D5ECD" w:rsidRDefault="00CC74A1" w:rsidP="00B4090B">
            <w:pPr>
              <w:ind w:left="360"/>
              <w:jc w:val="center"/>
              <w:rPr>
                <w:rFonts w:ascii="Arial" w:hAnsi="Arial" w:cs="Arial"/>
                <w:b/>
                <w:bCs/>
                <w:sz w:val="24"/>
                <w:szCs w:val="24"/>
                <w:lang w:val="es-ES_tradnl"/>
              </w:rPr>
            </w:pPr>
            <w:r w:rsidRPr="004D5ECD">
              <w:rPr>
                <w:rFonts w:ascii="Arial" w:hAnsi="Arial" w:cs="Arial"/>
                <w:b/>
                <w:bCs/>
                <w:sz w:val="24"/>
                <w:szCs w:val="24"/>
                <w:lang w:val="es-ES_tradnl"/>
              </w:rPr>
              <w:t>PRIMER CUATRIMESTRE</w:t>
            </w:r>
          </w:p>
        </w:tc>
        <w:tc>
          <w:tcPr>
            <w:tcW w:w="5245" w:type="dxa"/>
            <w:gridSpan w:val="5"/>
            <w:vAlign w:val="center"/>
          </w:tcPr>
          <w:p w:rsidR="00CC74A1" w:rsidRPr="004D5ECD" w:rsidRDefault="00CC74A1" w:rsidP="00B4090B">
            <w:pPr>
              <w:ind w:left="360"/>
              <w:jc w:val="center"/>
              <w:rPr>
                <w:rFonts w:ascii="Arial" w:hAnsi="Arial" w:cs="Arial"/>
                <w:b/>
                <w:bCs/>
                <w:sz w:val="24"/>
                <w:szCs w:val="24"/>
                <w:lang w:val="es-ES_tradnl"/>
              </w:rPr>
            </w:pPr>
            <w:r w:rsidRPr="004D5ECD">
              <w:rPr>
                <w:rFonts w:ascii="Arial" w:hAnsi="Arial" w:cs="Arial"/>
                <w:b/>
                <w:bCs/>
                <w:sz w:val="24"/>
                <w:szCs w:val="24"/>
                <w:lang w:val="es-ES_tradnl"/>
              </w:rPr>
              <w:t>SEGUNDO CUATRIMESTRE</w:t>
            </w:r>
          </w:p>
        </w:tc>
      </w:tr>
      <w:tr w:rsidR="00CC74A1" w:rsidRPr="004D5ECD" w:rsidTr="00B4090B">
        <w:trPr>
          <w:cantSplit/>
          <w:trHeight w:val="1536"/>
        </w:trPr>
        <w:tc>
          <w:tcPr>
            <w:tcW w:w="3686" w:type="dxa"/>
            <w:vAlign w:val="center"/>
          </w:tcPr>
          <w:p w:rsidR="00CC74A1" w:rsidRPr="004D5ECD" w:rsidRDefault="00CC74A1" w:rsidP="00B4090B">
            <w:pPr>
              <w:ind w:left="360"/>
              <w:jc w:val="both"/>
              <w:rPr>
                <w:rFonts w:ascii="Arial" w:hAnsi="Arial" w:cs="Arial"/>
                <w:bCs/>
                <w:sz w:val="24"/>
                <w:szCs w:val="24"/>
              </w:rPr>
            </w:pPr>
            <w:r w:rsidRPr="004D5ECD">
              <w:rPr>
                <w:rFonts w:ascii="Arial" w:hAnsi="Arial" w:cs="Arial"/>
                <w:bCs/>
                <w:sz w:val="24"/>
                <w:szCs w:val="24"/>
              </w:rPr>
              <w:t>Espacio Curricular</w:t>
            </w:r>
          </w:p>
        </w:tc>
        <w:tc>
          <w:tcPr>
            <w:tcW w:w="426" w:type="dxa"/>
            <w:textDirection w:val="btLr"/>
            <w:vAlign w:val="center"/>
          </w:tcPr>
          <w:p w:rsidR="00CC74A1" w:rsidRPr="004D5ECD" w:rsidRDefault="00CC74A1" w:rsidP="00B4090B">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Formato</w:t>
            </w:r>
            <w:proofErr w:type="spellEnd"/>
            <w:r w:rsidRPr="004D5ECD">
              <w:rPr>
                <w:rFonts w:ascii="Arial" w:hAnsi="Arial" w:cs="Arial"/>
                <w:bCs/>
                <w:sz w:val="24"/>
                <w:szCs w:val="24"/>
                <w:lang w:val="en-US"/>
              </w:rPr>
              <w:t xml:space="preserve"> *</w:t>
            </w:r>
          </w:p>
        </w:tc>
        <w:tc>
          <w:tcPr>
            <w:tcW w:w="425" w:type="dxa"/>
            <w:textDirection w:val="btLr"/>
            <w:vAlign w:val="center"/>
          </w:tcPr>
          <w:p w:rsidR="00CC74A1" w:rsidRPr="004D5ECD" w:rsidRDefault="00CC74A1" w:rsidP="00B4090B">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Hs</w:t>
            </w:r>
            <w:proofErr w:type="spellEnd"/>
            <w:r w:rsidRPr="004D5ECD">
              <w:rPr>
                <w:rFonts w:ascii="Arial" w:hAnsi="Arial" w:cs="Arial"/>
                <w:bCs/>
                <w:sz w:val="24"/>
                <w:szCs w:val="24"/>
                <w:lang w:val="en-US"/>
              </w:rPr>
              <w:t>.</w:t>
            </w:r>
          </w:p>
          <w:p w:rsidR="00CC74A1" w:rsidRPr="004D5ECD" w:rsidRDefault="00CC74A1" w:rsidP="00B4090B">
            <w:pPr>
              <w:ind w:left="113" w:right="113"/>
              <w:jc w:val="both"/>
              <w:rPr>
                <w:rFonts w:ascii="Arial" w:hAnsi="Arial" w:cs="Arial"/>
                <w:bCs/>
                <w:sz w:val="24"/>
                <w:szCs w:val="24"/>
                <w:lang w:val="en-US"/>
              </w:rPr>
            </w:pPr>
            <w:r w:rsidRPr="004D5ECD">
              <w:rPr>
                <w:rFonts w:ascii="Arial" w:hAnsi="Arial" w:cs="Arial"/>
                <w:bCs/>
                <w:sz w:val="24"/>
                <w:szCs w:val="24"/>
              </w:rPr>
              <w:t>Semanales</w:t>
            </w:r>
          </w:p>
        </w:tc>
        <w:tc>
          <w:tcPr>
            <w:tcW w:w="425" w:type="dxa"/>
            <w:textDirection w:val="btLr"/>
            <w:vAlign w:val="center"/>
          </w:tcPr>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Total</w:t>
            </w:r>
          </w:p>
        </w:tc>
        <w:tc>
          <w:tcPr>
            <w:tcW w:w="3402" w:type="dxa"/>
            <w:gridSpan w:val="2"/>
            <w:vAlign w:val="center"/>
          </w:tcPr>
          <w:p w:rsidR="00CC74A1" w:rsidRPr="004D5ECD" w:rsidRDefault="00CC74A1" w:rsidP="00B4090B">
            <w:pPr>
              <w:ind w:left="360"/>
              <w:jc w:val="both"/>
              <w:rPr>
                <w:rFonts w:ascii="Arial" w:hAnsi="Arial" w:cs="Arial"/>
                <w:bCs/>
                <w:sz w:val="24"/>
                <w:szCs w:val="24"/>
              </w:rPr>
            </w:pPr>
            <w:r w:rsidRPr="004D5ECD">
              <w:rPr>
                <w:rFonts w:ascii="Arial" w:hAnsi="Arial" w:cs="Arial"/>
                <w:bCs/>
                <w:sz w:val="24"/>
                <w:szCs w:val="24"/>
              </w:rPr>
              <w:t>Espacio Curricular</w:t>
            </w:r>
          </w:p>
        </w:tc>
        <w:tc>
          <w:tcPr>
            <w:tcW w:w="567" w:type="dxa"/>
            <w:textDirection w:val="btLr"/>
            <w:vAlign w:val="center"/>
          </w:tcPr>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Formato</w:t>
            </w:r>
          </w:p>
        </w:tc>
        <w:tc>
          <w:tcPr>
            <w:tcW w:w="567" w:type="dxa"/>
            <w:textDirection w:val="btLr"/>
            <w:vAlign w:val="center"/>
          </w:tcPr>
          <w:p w:rsidR="00CC74A1" w:rsidRPr="004D5ECD" w:rsidRDefault="00CC74A1" w:rsidP="00B4090B">
            <w:pPr>
              <w:ind w:left="360" w:right="113"/>
              <w:jc w:val="both"/>
              <w:rPr>
                <w:rFonts w:ascii="Arial" w:hAnsi="Arial" w:cs="Arial"/>
                <w:bCs/>
                <w:sz w:val="24"/>
                <w:szCs w:val="24"/>
              </w:rPr>
            </w:pPr>
            <w:r w:rsidRPr="004D5ECD">
              <w:rPr>
                <w:rFonts w:ascii="Arial" w:hAnsi="Arial" w:cs="Arial"/>
                <w:bCs/>
                <w:sz w:val="24"/>
                <w:szCs w:val="24"/>
              </w:rPr>
              <w:t>Hs.</w:t>
            </w:r>
          </w:p>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Semanales</w:t>
            </w:r>
          </w:p>
        </w:tc>
        <w:tc>
          <w:tcPr>
            <w:tcW w:w="709" w:type="dxa"/>
            <w:textDirection w:val="btLr"/>
            <w:vAlign w:val="center"/>
          </w:tcPr>
          <w:p w:rsidR="00CC74A1" w:rsidRPr="004D5ECD" w:rsidRDefault="00CC74A1" w:rsidP="00B4090B">
            <w:pPr>
              <w:ind w:left="360" w:right="113"/>
              <w:jc w:val="both"/>
              <w:rPr>
                <w:rFonts w:ascii="Arial" w:hAnsi="Arial" w:cs="Arial"/>
                <w:bCs/>
                <w:sz w:val="24"/>
                <w:szCs w:val="24"/>
              </w:rPr>
            </w:pPr>
            <w:r w:rsidRPr="004D5ECD">
              <w:rPr>
                <w:rFonts w:ascii="Arial" w:hAnsi="Arial" w:cs="Arial"/>
                <w:bCs/>
                <w:sz w:val="24"/>
                <w:szCs w:val="24"/>
              </w:rPr>
              <w:t>Total</w:t>
            </w: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color w:val="FF0000"/>
                <w:sz w:val="24"/>
                <w:szCs w:val="24"/>
                <w:lang w:val="es-ES_tradnl"/>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right="-212"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lang w:val="en-US"/>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Align w:val="center"/>
          </w:tcPr>
          <w:p w:rsidR="00CC74A1" w:rsidRPr="004D5ECD" w:rsidRDefault="00CC74A1" w:rsidP="00B4090B">
            <w:pPr>
              <w:ind w:left="-70"/>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214" w:hanging="214"/>
              <w:jc w:val="both"/>
              <w:rPr>
                <w:rFonts w:ascii="Arial" w:hAnsi="Arial" w:cs="Arial"/>
                <w:sz w:val="24"/>
                <w:szCs w:val="24"/>
              </w:rPr>
            </w:pPr>
          </w:p>
        </w:tc>
        <w:tc>
          <w:tcPr>
            <w:tcW w:w="567" w:type="dxa"/>
            <w:vAlign w:val="center"/>
          </w:tcPr>
          <w:p w:rsidR="00CC74A1" w:rsidRPr="004D5ECD" w:rsidRDefault="00CC74A1" w:rsidP="00B4090B">
            <w:pPr>
              <w:rPr>
                <w:rFonts w:ascii="Arial" w:hAnsi="Arial" w:cs="Arial"/>
                <w:sz w:val="24"/>
                <w:szCs w:val="24"/>
              </w:rPr>
            </w:pPr>
          </w:p>
        </w:tc>
        <w:tc>
          <w:tcPr>
            <w:tcW w:w="567" w:type="dxa"/>
            <w:vAlign w:val="center"/>
          </w:tcPr>
          <w:p w:rsidR="00CC74A1" w:rsidRPr="004D5ECD" w:rsidRDefault="00CC74A1" w:rsidP="00B4090B">
            <w:pPr>
              <w:rPr>
                <w:rFonts w:ascii="Arial" w:hAnsi="Arial" w:cs="Arial"/>
                <w:sz w:val="24"/>
                <w:szCs w:val="24"/>
              </w:rPr>
            </w:pPr>
          </w:p>
        </w:tc>
        <w:tc>
          <w:tcPr>
            <w:tcW w:w="709" w:type="dxa"/>
          </w:tcPr>
          <w:p w:rsidR="00CC74A1" w:rsidRPr="004D5ECD" w:rsidRDefault="00CC74A1" w:rsidP="00B4090B">
            <w:pPr>
              <w:rPr>
                <w:rFonts w:ascii="Arial" w:hAnsi="Arial" w:cs="Arial"/>
                <w:sz w:val="24"/>
                <w:szCs w:val="24"/>
              </w:rPr>
            </w:pPr>
          </w:p>
        </w:tc>
      </w:tr>
      <w:tr w:rsidR="00CC74A1" w:rsidRPr="004D5ECD" w:rsidTr="00B4090B">
        <w:trPr>
          <w:trHeight w:val="467"/>
        </w:trPr>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lang w:val="es-AR"/>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lang w:val="es-ES_tradnl"/>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9-Practica Profesionalizante I</w:t>
            </w:r>
            <w:r>
              <w:rPr>
                <w:rFonts w:ascii="Arial" w:hAnsi="Arial" w:cs="Arial"/>
                <w:sz w:val="24"/>
                <w:szCs w:val="24"/>
              </w:rPr>
              <w:t>I</w:t>
            </w:r>
          </w:p>
        </w:tc>
        <w:tc>
          <w:tcPr>
            <w:tcW w:w="426"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T</w:t>
            </w:r>
          </w:p>
        </w:tc>
        <w:tc>
          <w:tcPr>
            <w:tcW w:w="425" w:type="dxa"/>
            <w:vMerge w:val="restart"/>
          </w:tcPr>
          <w:p w:rsidR="00CC74A1" w:rsidRPr="004D5ECD" w:rsidRDefault="00CC74A1" w:rsidP="00B4090B">
            <w:pPr>
              <w:jc w:val="both"/>
              <w:rPr>
                <w:rFonts w:ascii="Arial" w:hAnsi="Arial" w:cs="Arial"/>
                <w:sz w:val="24"/>
                <w:szCs w:val="24"/>
              </w:rPr>
            </w:pPr>
          </w:p>
        </w:tc>
        <w:tc>
          <w:tcPr>
            <w:tcW w:w="425"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w:t>
            </w:r>
          </w:p>
          <w:p w:rsidR="00CC74A1" w:rsidRPr="004D5ECD" w:rsidRDefault="00CC74A1" w:rsidP="00B4090B">
            <w:pPr>
              <w:jc w:val="both"/>
              <w:rPr>
                <w:rFonts w:ascii="Arial" w:hAnsi="Arial" w:cs="Arial"/>
                <w:sz w:val="24"/>
                <w:szCs w:val="24"/>
              </w:rPr>
            </w:pPr>
          </w:p>
        </w:tc>
        <w:tc>
          <w:tcPr>
            <w:tcW w:w="3402" w:type="dxa"/>
            <w:gridSpan w:val="2"/>
          </w:tcPr>
          <w:p w:rsidR="00CC74A1" w:rsidRPr="004D5ECD" w:rsidRDefault="00CC74A1" w:rsidP="00B4090B">
            <w:pPr>
              <w:ind w:left="355" w:hanging="425"/>
              <w:jc w:val="both"/>
              <w:rPr>
                <w:rFonts w:ascii="Arial" w:hAnsi="Arial" w:cs="Arial"/>
                <w:sz w:val="24"/>
                <w:szCs w:val="24"/>
              </w:rPr>
            </w:pPr>
            <w:r w:rsidRPr="004D5ECD">
              <w:rPr>
                <w:rFonts w:ascii="Arial" w:hAnsi="Arial" w:cs="Arial"/>
                <w:sz w:val="24"/>
                <w:szCs w:val="24"/>
              </w:rPr>
              <w:t>9-Practica Profesionalizante I</w:t>
            </w:r>
            <w:r>
              <w:rPr>
                <w:rFonts w:ascii="Arial" w:hAnsi="Arial" w:cs="Arial"/>
                <w:sz w:val="24"/>
                <w:szCs w:val="24"/>
              </w:rPr>
              <w:t>I</w:t>
            </w:r>
          </w:p>
        </w:tc>
        <w:tc>
          <w:tcPr>
            <w:tcW w:w="567" w:type="dxa"/>
          </w:tcPr>
          <w:p w:rsidR="00CC74A1" w:rsidRPr="004D5ECD" w:rsidRDefault="00CC74A1" w:rsidP="00B4090B">
            <w:pPr>
              <w:jc w:val="both"/>
              <w:rPr>
                <w:rFonts w:ascii="Arial" w:hAnsi="Arial" w:cs="Arial"/>
                <w:sz w:val="24"/>
                <w:szCs w:val="24"/>
              </w:rPr>
            </w:pPr>
          </w:p>
        </w:tc>
        <w:tc>
          <w:tcPr>
            <w:tcW w:w="567" w:type="dxa"/>
          </w:tcPr>
          <w:p w:rsidR="00CC74A1" w:rsidRPr="004D5ECD" w:rsidRDefault="00CC74A1" w:rsidP="00B4090B">
            <w:pPr>
              <w:jc w:val="both"/>
              <w:rPr>
                <w:rFonts w:ascii="Arial" w:hAnsi="Arial" w:cs="Arial"/>
                <w:sz w:val="24"/>
                <w:szCs w:val="24"/>
              </w:rPr>
            </w:pPr>
          </w:p>
        </w:tc>
        <w:tc>
          <w:tcPr>
            <w:tcW w:w="709" w:type="dxa"/>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Merge/>
            <w:vAlign w:val="center"/>
          </w:tcPr>
          <w:p w:rsidR="00CC74A1" w:rsidRPr="004D5ECD" w:rsidRDefault="00CC74A1" w:rsidP="00B4090B">
            <w:pPr>
              <w:ind w:left="-70"/>
              <w:jc w:val="both"/>
              <w:rPr>
                <w:rFonts w:ascii="Arial" w:hAnsi="Arial" w:cs="Arial"/>
                <w:sz w:val="24"/>
                <w:szCs w:val="24"/>
              </w:rPr>
            </w:pPr>
          </w:p>
        </w:tc>
        <w:tc>
          <w:tcPr>
            <w:tcW w:w="426" w:type="dxa"/>
            <w:vMerge/>
            <w:vAlign w:val="center"/>
          </w:tcPr>
          <w:p w:rsidR="00CC74A1" w:rsidRPr="004D5ECD" w:rsidRDefault="00CC74A1" w:rsidP="00B4090B">
            <w:pPr>
              <w:jc w:val="both"/>
              <w:rPr>
                <w:rFonts w:ascii="Arial" w:hAnsi="Arial" w:cs="Arial"/>
                <w:sz w:val="24"/>
                <w:szCs w:val="24"/>
              </w:rPr>
            </w:pPr>
          </w:p>
        </w:tc>
        <w:tc>
          <w:tcPr>
            <w:tcW w:w="425" w:type="dxa"/>
            <w:vMerge/>
            <w:vAlign w:val="center"/>
          </w:tcPr>
          <w:p w:rsidR="00CC74A1" w:rsidRPr="004D5ECD" w:rsidRDefault="00CC74A1" w:rsidP="00B4090B">
            <w:pPr>
              <w:jc w:val="both"/>
              <w:rPr>
                <w:rFonts w:ascii="Arial" w:hAnsi="Arial" w:cs="Arial"/>
                <w:sz w:val="24"/>
                <w:szCs w:val="24"/>
              </w:rPr>
            </w:pPr>
          </w:p>
        </w:tc>
        <w:tc>
          <w:tcPr>
            <w:tcW w:w="425" w:type="dxa"/>
            <w:vMerge/>
            <w:vAlign w:val="center"/>
          </w:tcPr>
          <w:p w:rsidR="00CC74A1" w:rsidRPr="004D5ECD" w:rsidRDefault="00CC74A1" w:rsidP="00B4090B">
            <w:pPr>
              <w:jc w:val="both"/>
              <w:rPr>
                <w:rFonts w:ascii="Arial" w:hAnsi="Arial" w:cs="Arial"/>
                <w:sz w:val="24"/>
                <w:szCs w:val="24"/>
              </w:rPr>
            </w:pPr>
          </w:p>
        </w:tc>
        <w:tc>
          <w:tcPr>
            <w:tcW w:w="5245" w:type="dxa"/>
            <w:gridSpan w:val="5"/>
            <w:vAlign w:val="center"/>
          </w:tcPr>
          <w:p w:rsidR="00CC74A1" w:rsidRPr="004D5ECD" w:rsidRDefault="00CC74A1" w:rsidP="00B4090B">
            <w:pPr>
              <w:jc w:val="right"/>
              <w:rPr>
                <w:rFonts w:ascii="Arial" w:hAnsi="Arial" w:cs="Arial"/>
                <w:sz w:val="24"/>
                <w:szCs w:val="24"/>
              </w:rPr>
            </w:pPr>
            <w:r>
              <w:rPr>
                <w:rFonts w:ascii="Arial" w:hAnsi="Arial" w:cs="Arial"/>
                <w:sz w:val="24"/>
                <w:szCs w:val="24"/>
              </w:rPr>
              <w:t xml:space="preserve">Concentrada en       </w:t>
            </w:r>
            <w:r w:rsidRPr="004D5ECD">
              <w:rPr>
                <w:rFonts w:ascii="Arial" w:hAnsi="Arial" w:cs="Arial"/>
                <w:sz w:val="24"/>
                <w:szCs w:val="24"/>
              </w:rPr>
              <w:t xml:space="preserve"> semanas             </w:t>
            </w:r>
          </w:p>
        </w:tc>
      </w:tr>
      <w:tr w:rsidR="00CC74A1" w:rsidRPr="00591C70" w:rsidTr="00B4090B">
        <w:trPr>
          <w:cantSplit/>
          <w:trHeight w:val="373"/>
        </w:trPr>
        <w:tc>
          <w:tcPr>
            <w:tcW w:w="6710" w:type="dxa"/>
            <w:gridSpan w:val="5"/>
            <w:vAlign w:val="center"/>
          </w:tcPr>
          <w:p w:rsidR="00CC74A1" w:rsidRPr="004D5ECD" w:rsidRDefault="00CC74A1" w:rsidP="00CC74A1">
            <w:pPr>
              <w:ind w:left="360"/>
              <w:jc w:val="both"/>
              <w:rPr>
                <w:rFonts w:ascii="Arial" w:hAnsi="Arial" w:cs="Arial"/>
                <w:sz w:val="24"/>
                <w:szCs w:val="24"/>
              </w:rPr>
            </w:pPr>
            <w:r w:rsidRPr="004D5ECD">
              <w:rPr>
                <w:rFonts w:ascii="Arial" w:hAnsi="Arial" w:cs="Arial"/>
                <w:bCs/>
                <w:sz w:val="24"/>
                <w:szCs w:val="24"/>
              </w:rPr>
              <w:t xml:space="preserve">TOTAL DE HORAS CÁTEDRA DE </w:t>
            </w:r>
            <w:r>
              <w:rPr>
                <w:rFonts w:ascii="Arial" w:hAnsi="Arial" w:cs="Arial"/>
                <w:bCs/>
                <w:sz w:val="24"/>
                <w:szCs w:val="24"/>
              </w:rPr>
              <w:t>SEGUNDO</w:t>
            </w:r>
            <w:r w:rsidRPr="004D5ECD">
              <w:rPr>
                <w:rFonts w:ascii="Arial" w:hAnsi="Arial" w:cs="Arial"/>
                <w:bCs/>
                <w:sz w:val="24"/>
                <w:szCs w:val="24"/>
              </w:rPr>
              <w:t xml:space="preserve"> AÑO                                                                                          </w:t>
            </w:r>
          </w:p>
        </w:tc>
        <w:tc>
          <w:tcPr>
            <w:tcW w:w="3497" w:type="dxa"/>
            <w:gridSpan w:val="4"/>
            <w:vAlign w:val="center"/>
          </w:tcPr>
          <w:p w:rsidR="00CC74A1" w:rsidRPr="00591C70" w:rsidRDefault="00CC74A1" w:rsidP="00B4090B">
            <w:pPr>
              <w:ind w:left="360"/>
              <w:jc w:val="both"/>
              <w:rPr>
                <w:rFonts w:ascii="Arial" w:hAnsi="Arial" w:cs="Arial"/>
                <w:sz w:val="24"/>
                <w:szCs w:val="24"/>
              </w:rPr>
            </w:pPr>
          </w:p>
        </w:tc>
      </w:tr>
      <w:tr w:rsidR="00F833BF" w:rsidRPr="00591C70" w:rsidTr="00F833BF">
        <w:trPr>
          <w:cantSplit/>
          <w:trHeight w:val="373"/>
        </w:trPr>
        <w:tc>
          <w:tcPr>
            <w:tcW w:w="6710" w:type="dxa"/>
            <w:gridSpan w:val="5"/>
            <w:tcBorders>
              <w:top w:val="single" w:sz="4" w:space="0" w:color="auto"/>
              <w:left w:val="single" w:sz="4" w:space="0" w:color="auto"/>
              <w:bottom w:val="single" w:sz="4" w:space="0" w:color="auto"/>
              <w:right w:val="single" w:sz="4" w:space="0" w:color="auto"/>
            </w:tcBorders>
            <w:vAlign w:val="center"/>
          </w:tcPr>
          <w:p w:rsidR="00F833BF" w:rsidRPr="004D5ECD" w:rsidRDefault="00F833BF" w:rsidP="00F833BF">
            <w:pPr>
              <w:ind w:left="360"/>
              <w:jc w:val="both"/>
              <w:rPr>
                <w:rFonts w:ascii="Arial" w:hAnsi="Arial" w:cs="Arial"/>
                <w:bCs/>
                <w:sz w:val="24"/>
                <w:szCs w:val="24"/>
              </w:rPr>
            </w:pPr>
            <w:r>
              <w:rPr>
                <w:rFonts w:ascii="Arial" w:hAnsi="Arial" w:cs="Arial"/>
                <w:bCs/>
                <w:sz w:val="24"/>
                <w:szCs w:val="24"/>
              </w:rPr>
              <w:t xml:space="preserve">TOTAL DE HORAS RELOJ DE </w:t>
            </w:r>
            <w:r>
              <w:rPr>
                <w:rFonts w:ascii="Arial" w:hAnsi="Arial" w:cs="Arial"/>
                <w:bCs/>
                <w:sz w:val="24"/>
                <w:szCs w:val="24"/>
              </w:rPr>
              <w:t xml:space="preserve">SEGUNDO </w:t>
            </w:r>
            <w:r>
              <w:rPr>
                <w:rFonts w:ascii="Arial" w:hAnsi="Arial" w:cs="Arial"/>
                <w:bCs/>
                <w:sz w:val="24"/>
                <w:szCs w:val="24"/>
              </w:rPr>
              <w:t>AÑO</w:t>
            </w:r>
          </w:p>
        </w:tc>
        <w:tc>
          <w:tcPr>
            <w:tcW w:w="3497" w:type="dxa"/>
            <w:gridSpan w:val="4"/>
            <w:tcBorders>
              <w:top w:val="single" w:sz="4" w:space="0" w:color="auto"/>
              <w:left w:val="single" w:sz="4" w:space="0" w:color="auto"/>
              <w:bottom w:val="single" w:sz="4" w:space="0" w:color="auto"/>
              <w:right w:val="single" w:sz="4" w:space="0" w:color="auto"/>
            </w:tcBorders>
            <w:vAlign w:val="center"/>
          </w:tcPr>
          <w:p w:rsidR="00F833BF" w:rsidRPr="00591C70" w:rsidRDefault="00F833BF" w:rsidP="005A7947">
            <w:pPr>
              <w:ind w:left="360"/>
              <w:jc w:val="both"/>
              <w:rPr>
                <w:rFonts w:ascii="Arial" w:hAnsi="Arial" w:cs="Arial"/>
                <w:sz w:val="24"/>
                <w:szCs w:val="24"/>
              </w:rPr>
            </w:pPr>
          </w:p>
        </w:tc>
      </w:tr>
    </w:tbl>
    <w:p w:rsidR="00CC74A1" w:rsidRDefault="00CC74A1" w:rsidP="00ED4208">
      <w:pPr>
        <w:tabs>
          <w:tab w:val="left" w:pos="284"/>
        </w:tabs>
        <w:ind w:left="284"/>
        <w:jc w:val="both"/>
        <w:rPr>
          <w:rFonts w:ascii="Arial" w:hAnsi="Arial" w:cs="Arial"/>
          <w:b/>
          <w:bCs/>
          <w:sz w:val="24"/>
          <w:szCs w:val="24"/>
        </w:rPr>
      </w:pPr>
    </w:p>
    <w:p w:rsidR="00CC74A1" w:rsidRDefault="00CC74A1" w:rsidP="00ED4208">
      <w:pPr>
        <w:tabs>
          <w:tab w:val="left" w:pos="284"/>
        </w:tabs>
        <w:ind w:left="284"/>
        <w:jc w:val="both"/>
        <w:rPr>
          <w:rFonts w:ascii="Arial" w:hAnsi="Arial" w:cs="Arial"/>
          <w:b/>
          <w:bCs/>
          <w:sz w:val="24"/>
          <w:szCs w:val="24"/>
        </w:rPr>
      </w:pPr>
    </w:p>
    <w:p w:rsidR="00CC74A1" w:rsidRDefault="00CC74A1" w:rsidP="00ED4208">
      <w:pPr>
        <w:tabs>
          <w:tab w:val="left" w:pos="284"/>
        </w:tabs>
        <w:ind w:left="284"/>
        <w:jc w:val="both"/>
        <w:rPr>
          <w:rFonts w:ascii="Arial" w:hAnsi="Arial" w:cs="Arial"/>
          <w:b/>
          <w:bCs/>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426"/>
        <w:gridCol w:w="425"/>
        <w:gridCol w:w="425"/>
        <w:gridCol w:w="1748"/>
        <w:gridCol w:w="1654"/>
        <w:gridCol w:w="567"/>
        <w:gridCol w:w="567"/>
        <w:gridCol w:w="709"/>
      </w:tblGrid>
      <w:tr w:rsidR="00CC74A1" w:rsidRPr="004D5ECD" w:rsidTr="00B4090B">
        <w:trPr>
          <w:cantSplit/>
          <w:trHeight w:val="574"/>
        </w:trPr>
        <w:tc>
          <w:tcPr>
            <w:tcW w:w="10207" w:type="dxa"/>
            <w:gridSpan w:val="9"/>
            <w:shd w:val="clear" w:color="auto" w:fill="FFFFFF"/>
            <w:vAlign w:val="center"/>
          </w:tcPr>
          <w:p w:rsidR="00CC74A1" w:rsidRPr="004D5ECD" w:rsidRDefault="00CC74A1" w:rsidP="00CC74A1">
            <w:pPr>
              <w:jc w:val="center"/>
              <w:rPr>
                <w:rFonts w:ascii="Arial" w:hAnsi="Arial" w:cs="Arial"/>
                <w:b/>
                <w:bCs/>
                <w:sz w:val="24"/>
                <w:szCs w:val="24"/>
              </w:rPr>
            </w:pPr>
            <w:r>
              <w:rPr>
                <w:rFonts w:ascii="Arial" w:hAnsi="Arial" w:cs="Arial"/>
                <w:b/>
                <w:bCs/>
                <w:sz w:val="24"/>
                <w:szCs w:val="24"/>
              </w:rPr>
              <w:t>TERCE</w:t>
            </w:r>
            <w:r w:rsidRPr="004D5ECD">
              <w:rPr>
                <w:rFonts w:ascii="Arial" w:hAnsi="Arial" w:cs="Arial"/>
                <w:b/>
                <w:bCs/>
                <w:sz w:val="24"/>
                <w:szCs w:val="24"/>
              </w:rPr>
              <w:t>R AÑO</w:t>
            </w:r>
          </w:p>
        </w:tc>
      </w:tr>
      <w:tr w:rsidR="00CC74A1" w:rsidRPr="004D5ECD" w:rsidTr="00B4090B">
        <w:trPr>
          <w:cantSplit/>
          <w:trHeight w:val="374"/>
        </w:trPr>
        <w:tc>
          <w:tcPr>
            <w:tcW w:w="4962" w:type="dxa"/>
            <w:gridSpan w:val="4"/>
            <w:vAlign w:val="center"/>
          </w:tcPr>
          <w:p w:rsidR="00CC74A1" w:rsidRPr="004D5ECD" w:rsidRDefault="00CC74A1" w:rsidP="00B4090B">
            <w:pPr>
              <w:ind w:left="360"/>
              <w:jc w:val="center"/>
              <w:rPr>
                <w:rFonts w:ascii="Arial" w:hAnsi="Arial" w:cs="Arial"/>
                <w:b/>
                <w:bCs/>
                <w:sz w:val="24"/>
                <w:szCs w:val="24"/>
                <w:lang w:val="es-ES_tradnl"/>
              </w:rPr>
            </w:pPr>
            <w:r w:rsidRPr="004D5ECD">
              <w:rPr>
                <w:rFonts w:ascii="Arial" w:hAnsi="Arial" w:cs="Arial"/>
                <w:b/>
                <w:bCs/>
                <w:sz w:val="24"/>
                <w:szCs w:val="24"/>
                <w:lang w:val="es-ES_tradnl"/>
              </w:rPr>
              <w:t>PRIMER CUATRIMESTRE</w:t>
            </w:r>
          </w:p>
        </w:tc>
        <w:tc>
          <w:tcPr>
            <w:tcW w:w="5245" w:type="dxa"/>
            <w:gridSpan w:val="5"/>
            <w:vAlign w:val="center"/>
          </w:tcPr>
          <w:p w:rsidR="00CC74A1" w:rsidRPr="004D5ECD" w:rsidRDefault="00CC74A1" w:rsidP="00B4090B">
            <w:pPr>
              <w:ind w:left="360"/>
              <w:jc w:val="center"/>
              <w:rPr>
                <w:rFonts w:ascii="Arial" w:hAnsi="Arial" w:cs="Arial"/>
                <w:b/>
                <w:bCs/>
                <w:sz w:val="24"/>
                <w:szCs w:val="24"/>
                <w:lang w:val="es-ES_tradnl"/>
              </w:rPr>
            </w:pPr>
            <w:r w:rsidRPr="004D5ECD">
              <w:rPr>
                <w:rFonts w:ascii="Arial" w:hAnsi="Arial" w:cs="Arial"/>
                <w:b/>
                <w:bCs/>
                <w:sz w:val="24"/>
                <w:szCs w:val="24"/>
                <w:lang w:val="es-ES_tradnl"/>
              </w:rPr>
              <w:t>SEGUNDO CUATRIMESTRE</w:t>
            </w:r>
          </w:p>
        </w:tc>
      </w:tr>
      <w:tr w:rsidR="00CC74A1" w:rsidRPr="004D5ECD" w:rsidTr="00B4090B">
        <w:trPr>
          <w:cantSplit/>
          <w:trHeight w:val="1536"/>
        </w:trPr>
        <w:tc>
          <w:tcPr>
            <w:tcW w:w="3686" w:type="dxa"/>
            <w:vAlign w:val="center"/>
          </w:tcPr>
          <w:p w:rsidR="00CC74A1" w:rsidRPr="004D5ECD" w:rsidRDefault="00CC74A1" w:rsidP="00B4090B">
            <w:pPr>
              <w:ind w:left="360"/>
              <w:jc w:val="both"/>
              <w:rPr>
                <w:rFonts w:ascii="Arial" w:hAnsi="Arial" w:cs="Arial"/>
                <w:bCs/>
                <w:sz w:val="24"/>
                <w:szCs w:val="24"/>
              </w:rPr>
            </w:pPr>
            <w:r w:rsidRPr="004D5ECD">
              <w:rPr>
                <w:rFonts w:ascii="Arial" w:hAnsi="Arial" w:cs="Arial"/>
                <w:bCs/>
                <w:sz w:val="24"/>
                <w:szCs w:val="24"/>
              </w:rPr>
              <w:t>Espacio Curricular</w:t>
            </w:r>
          </w:p>
        </w:tc>
        <w:tc>
          <w:tcPr>
            <w:tcW w:w="426" w:type="dxa"/>
            <w:textDirection w:val="btLr"/>
            <w:vAlign w:val="center"/>
          </w:tcPr>
          <w:p w:rsidR="00CC74A1" w:rsidRPr="004D5ECD" w:rsidRDefault="00CC74A1" w:rsidP="00B4090B">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Formato</w:t>
            </w:r>
            <w:proofErr w:type="spellEnd"/>
            <w:r w:rsidRPr="004D5ECD">
              <w:rPr>
                <w:rFonts w:ascii="Arial" w:hAnsi="Arial" w:cs="Arial"/>
                <w:bCs/>
                <w:sz w:val="24"/>
                <w:szCs w:val="24"/>
                <w:lang w:val="en-US"/>
              </w:rPr>
              <w:t xml:space="preserve"> *</w:t>
            </w:r>
          </w:p>
        </w:tc>
        <w:tc>
          <w:tcPr>
            <w:tcW w:w="425" w:type="dxa"/>
            <w:textDirection w:val="btLr"/>
            <w:vAlign w:val="center"/>
          </w:tcPr>
          <w:p w:rsidR="00CC74A1" w:rsidRPr="004D5ECD" w:rsidRDefault="00CC74A1" w:rsidP="00B4090B">
            <w:pPr>
              <w:ind w:left="113" w:right="113"/>
              <w:jc w:val="both"/>
              <w:rPr>
                <w:rFonts w:ascii="Arial" w:hAnsi="Arial" w:cs="Arial"/>
                <w:bCs/>
                <w:sz w:val="24"/>
                <w:szCs w:val="24"/>
                <w:lang w:val="en-US"/>
              </w:rPr>
            </w:pPr>
            <w:proofErr w:type="spellStart"/>
            <w:r w:rsidRPr="004D5ECD">
              <w:rPr>
                <w:rFonts w:ascii="Arial" w:hAnsi="Arial" w:cs="Arial"/>
                <w:bCs/>
                <w:sz w:val="24"/>
                <w:szCs w:val="24"/>
                <w:lang w:val="en-US"/>
              </w:rPr>
              <w:t>Hs</w:t>
            </w:r>
            <w:proofErr w:type="spellEnd"/>
            <w:r w:rsidRPr="004D5ECD">
              <w:rPr>
                <w:rFonts w:ascii="Arial" w:hAnsi="Arial" w:cs="Arial"/>
                <w:bCs/>
                <w:sz w:val="24"/>
                <w:szCs w:val="24"/>
                <w:lang w:val="en-US"/>
              </w:rPr>
              <w:t>.</w:t>
            </w:r>
          </w:p>
          <w:p w:rsidR="00CC74A1" w:rsidRPr="004D5ECD" w:rsidRDefault="00CC74A1" w:rsidP="00B4090B">
            <w:pPr>
              <w:ind w:left="113" w:right="113"/>
              <w:jc w:val="both"/>
              <w:rPr>
                <w:rFonts w:ascii="Arial" w:hAnsi="Arial" w:cs="Arial"/>
                <w:bCs/>
                <w:sz w:val="24"/>
                <w:szCs w:val="24"/>
                <w:lang w:val="en-US"/>
              </w:rPr>
            </w:pPr>
            <w:r w:rsidRPr="004D5ECD">
              <w:rPr>
                <w:rFonts w:ascii="Arial" w:hAnsi="Arial" w:cs="Arial"/>
                <w:bCs/>
                <w:sz w:val="24"/>
                <w:szCs w:val="24"/>
              </w:rPr>
              <w:t>Semanales</w:t>
            </w:r>
          </w:p>
        </w:tc>
        <w:tc>
          <w:tcPr>
            <w:tcW w:w="425" w:type="dxa"/>
            <w:textDirection w:val="btLr"/>
            <w:vAlign w:val="center"/>
          </w:tcPr>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Total</w:t>
            </w:r>
          </w:p>
        </w:tc>
        <w:tc>
          <w:tcPr>
            <w:tcW w:w="3402" w:type="dxa"/>
            <w:gridSpan w:val="2"/>
            <w:vAlign w:val="center"/>
          </w:tcPr>
          <w:p w:rsidR="00CC74A1" w:rsidRPr="004D5ECD" w:rsidRDefault="00CC74A1" w:rsidP="00B4090B">
            <w:pPr>
              <w:ind w:left="360"/>
              <w:jc w:val="both"/>
              <w:rPr>
                <w:rFonts w:ascii="Arial" w:hAnsi="Arial" w:cs="Arial"/>
                <w:bCs/>
                <w:sz w:val="24"/>
                <w:szCs w:val="24"/>
              </w:rPr>
            </w:pPr>
            <w:r w:rsidRPr="004D5ECD">
              <w:rPr>
                <w:rFonts w:ascii="Arial" w:hAnsi="Arial" w:cs="Arial"/>
                <w:bCs/>
                <w:sz w:val="24"/>
                <w:szCs w:val="24"/>
              </w:rPr>
              <w:t>Espacio Curricular</w:t>
            </w:r>
          </w:p>
        </w:tc>
        <w:tc>
          <w:tcPr>
            <w:tcW w:w="567" w:type="dxa"/>
            <w:textDirection w:val="btLr"/>
            <w:vAlign w:val="center"/>
          </w:tcPr>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Formato</w:t>
            </w:r>
          </w:p>
        </w:tc>
        <w:tc>
          <w:tcPr>
            <w:tcW w:w="567" w:type="dxa"/>
            <w:textDirection w:val="btLr"/>
            <w:vAlign w:val="center"/>
          </w:tcPr>
          <w:p w:rsidR="00CC74A1" w:rsidRPr="004D5ECD" w:rsidRDefault="00CC74A1" w:rsidP="00B4090B">
            <w:pPr>
              <w:ind w:left="360" w:right="113"/>
              <w:jc w:val="both"/>
              <w:rPr>
                <w:rFonts w:ascii="Arial" w:hAnsi="Arial" w:cs="Arial"/>
                <w:bCs/>
                <w:sz w:val="24"/>
                <w:szCs w:val="24"/>
              </w:rPr>
            </w:pPr>
            <w:r w:rsidRPr="004D5ECD">
              <w:rPr>
                <w:rFonts w:ascii="Arial" w:hAnsi="Arial" w:cs="Arial"/>
                <w:bCs/>
                <w:sz w:val="24"/>
                <w:szCs w:val="24"/>
              </w:rPr>
              <w:t>Hs.</w:t>
            </w:r>
          </w:p>
          <w:p w:rsidR="00CC74A1" w:rsidRPr="004D5ECD" w:rsidRDefault="00CC74A1" w:rsidP="00B4090B">
            <w:pPr>
              <w:ind w:left="113" w:right="113"/>
              <w:jc w:val="both"/>
              <w:rPr>
                <w:rFonts w:ascii="Arial" w:hAnsi="Arial" w:cs="Arial"/>
                <w:bCs/>
                <w:sz w:val="24"/>
                <w:szCs w:val="24"/>
              </w:rPr>
            </w:pPr>
            <w:r w:rsidRPr="004D5ECD">
              <w:rPr>
                <w:rFonts w:ascii="Arial" w:hAnsi="Arial" w:cs="Arial"/>
                <w:bCs/>
                <w:sz w:val="24"/>
                <w:szCs w:val="24"/>
              </w:rPr>
              <w:t>Semanales</w:t>
            </w:r>
          </w:p>
        </w:tc>
        <w:tc>
          <w:tcPr>
            <w:tcW w:w="709" w:type="dxa"/>
            <w:textDirection w:val="btLr"/>
            <w:vAlign w:val="center"/>
          </w:tcPr>
          <w:p w:rsidR="00CC74A1" w:rsidRPr="004D5ECD" w:rsidRDefault="00CC74A1" w:rsidP="00B4090B">
            <w:pPr>
              <w:ind w:left="360" w:right="113"/>
              <w:jc w:val="both"/>
              <w:rPr>
                <w:rFonts w:ascii="Arial" w:hAnsi="Arial" w:cs="Arial"/>
                <w:bCs/>
                <w:sz w:val="24"/>
                <w:szCs w:val="24"/>
              </w:rPr>
            </w:pPr>
            <w:r w:rsidRPr="004D5ECD">
              <w:rPr>
                <w:rFonts w:ascii="Arial" w:hAnsi="Arial" w:cs="Arial"/>
                <w:bCs/>
                <w:sz w:val="24"/>
                <w:szCs w:val="24"/>
              </w:rPr>
              <w:t>Total</w:t>
            </w: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color w:val="FF0000"/>
                <w:sz w:val="24"/>
                <w:szCs w:val="24"/>
                <w:lang w:val="es-ES_tradnl"/>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right="-212"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lang w:val="en-US"/>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Align w:val="center"/>
          </w:tcPr>
          <w:p w:rsidR="00CC74A1" w:rsidRPr="004D5ECD" w:rsidRDefault="00CC74A1" w:rsidP="00B4090B">
            <w:pPr>
              <w:ind w:left="-70"/>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214" w:hanging="214"/>
              <w:jc w:val="both"/>
              <w:rPr>
                <w:rFonts w:ascii="Arial" w:hAnsi="Arial" w:cs="Arial"/>
                <w:sz w:val="24"/>
                <w:szCs w:val="24"/>
              </w:rPr>
            </w:pPr>
          </w:p>
        </w:tc>
        <w:tc>
          <w:tcPr>
            <w:tcW w:w="567" w:type="dxa"/>
            <w:vAlign w:val="center"/>
          </w:tcPr>
          <w:p w:rsidR="00CC74A1" w:rsidRPr="004D5ECD" w:rsidRDefault="00CC74A1" w:rsidP="00B4090B">
            <w:pPr>
              <w:rPr>
                <w:rFonts w:ascii="Arial" w:hAnsi="Arial" w:cs="Arial"/>
                <w:sz w:val="24"/>
                <w:szCs w:val="24"/>
              </w:rPr>
            </w:pPr>
          </w:p>
        </w:tc>
        <w:tc>
          <w:tcPr>
            <w:tcW w:w="567" w:type="dxa"/>
            <w:vAlign w:val="center"/>
          </w:tcPr>
          <w:p w:rsidR="00CC74A1" w:rsidRPr="004D5ECD" w:rsidRDefault="00CC74A1" w:rsidP="00B4090B">
            <w:pPr>
              <w:rPr>
                <w:rFonts w:ascii="Arial" w:hAnsi="Arial" w:cs="Arial"/>
                <w:sz w:val="24"/>
                <w:szCs w:val="24"/>
              </w:rPr>
            </w:pPr>
          </w:p>
        </w:tc>
        <w:tc>
          <w:tcPr>
            <w:tcW w:w="709" w:type="dxa"/>
          </w:tcPr>
          <w:p w:rsidR="00CC74A1" w:rsidRPr="004D5ECD" w:rsidRDefault="00CC74A1" w:rsidP="00B4090B">
            <w:pPr>
              <w:rPr>
                <w:rFonts w:ascii="Arial" w:hAnsi="Arial" w:cs="Arial"/>
                <w:sz w:val="24"/>
                <w:szCs w:val="24"/>
              </w:rPr>
            </w:pPr>
          </w:p>
        </w:tc>
      </w:tr>
      <w:tr w:rsidR="00CC74A1" w:rsidRPr="004D5ECD" w:rsidTr="00B4090B">
        <w:trPr>
          <w:trHeight w:val="467"/>
        </w:trPr>
        <w:tc>
          <w:tcPr>
            <w:tcW w:w="3686" w:type="dxa"/>
            <w:vAlign w:val="center"/>
          </w:tcPr>
          <w:p w:rsidR="00CC74A1" w:rsidRPr="004D5ECD" w:rsidRDefault="00CC74A1" w:rsidP="00B4090B">
            <w:pPr>
              <w:ind w:left="214" w:hanging="214"/>
              <w:jc w:val="both"/>
              <w:rPr>
                <w:rFonts w:ascii="Arial" w:hAnsi="Arial" w:cs="Arial"/>
                <w:sz w:val="24"/>
                <w:szCs w:val="24"/>
              </w:rPr>
            </w:pPr>
          </w:p>
        </w:tc>
        <w:tc>
          <w:tcPr>
            <w:tcW w:w="426" w:type="dxa"/>
            <w:vAlign w:val="center"/>
          </w:tcPr>
          <w:p w:rsidR="00CC74A1" w:rsidRPr="004D5ECD" w:rsidRDefault="00CC74A1" w:rsidP="00B4090B">
            <w:pPr>
              <w:jc w:val="both"/>
              <w:rPr>
                <w:rFonts w:ascii="Arial" w:hAnsi="Arial" w:cs="Arial"/>
                <w:sz w:val="24"/>
                <w:szCs w:val="24"/>
                <w:lang w:val="es-AR"/>
              </w:rPr>
            </w:pPr>
          </w:p>
        </w:tc>
        <w:tc>
          <w:tcPr>
            <w:tcW w:w="425" w:type="dxa"/>
            <w:vAlign w:val="center"/>
          </w:tcPr>
          <w:p w:rsidR="00CC74A1" w:rsidRPr="004D5ECD" w:rsidRDefault="00CC74A1" w:rsidP="00B4090B">
            <w:pPr>
              <w:jc w:val="both"/>
              <w:rPr>
                <w:rFonts w:ascii="Arial" w:hAnsi="Arial" w:cs="Arial"/>
                <w:sz w:val="24"/>
                <w:szCs w:val="24"/>
              </w:rPr>
            </w:pPr>
          </w:p>
        </w:tc>
        <w:tc>
          <w:tcPr>
            <w:tcW w:w="425" w:type="dxa"/>
            <w:vAlign w:val="center"/>
          </w:tcPr>
          <w:p w:rsidR="00CC74A1" w:rsidRPr="004D5ECD" w:rsidRDefault="00CC74A1" w:rsidP="00B4090B">
            <w:pPr>
              <w:jc w:val="both"/>
              <w:rPr>
                <w:rFonts w:ascii="Arial" w:hAnsi="Arial" w:cs="Arial"/>
                <w:sz w:val="24"/>
                <w:szCs w:val="24"/>
              </w:rPr>
            </w:pPr>
          </w:p>
        </w:tc>
        <w:tc>
          <w:tcPr>
            <w:tcW w:w="3402" w:type="dxa"/>
            <w:gridSpan w:val="2"/>
            <w:vAlign w:val="center"/>
          </w:tcPr>
          <w:p w:rsidR="00CC74A1" w:rsidRPr="004D5ECD" w:rsidRDefault="00CC74A1" w:rsidP="00B4090B">
            <w:pPr>
              <w:ind w:left="355" w:hanging="425"/>
              <w:rPr>
                <w:rFonts w:ascii="Arial" w:hAnsi="Arial" w:cs="Arial"/>
                <w:sz w:val="24"/>
                <w:szCs w:val="24"/>
              </w:rPr>
            </w:pPr>
          </w:p>
        </w:tc>
        <w:tc>
          <w:tcPr>
            <w:tcW w:w="567" w:type="dxa"/>
            <w:vAlign w:val="center"/>
          </w:tcPr>
          <w:p w:rsidR="00CC74A1" w:rsidRPr="004D5ECD" w:rsidRDefault="00CC74A1" w:rsidP="00B4090B">
            <w:pPr>
              <w:jc w:val="both"/>
              <w:rPr>
                <w:rFonts w:ascii="Arial" w:hAnsi="Arial" w:cs="Arial"/>
                <w:sz w:val="24"/>
                <w:szCs w:val="24"/>
                <w:lang w:val="es-ES_tradnl"/>
              </w:rPr>
            </w:pPr>
          </w:p>
        </w:tc>
        <w:tc>
          <w:tcPr>
            <w:tcW w:w="567" w:type="dxa"/>
            <w:vAlign w:val="center"/>
          </w:tcPr>
          <w:p w:rsidR="00CC74A1" w:rsidRPr="004D5ECD" w:rsidRDefault="00CC74A1" w:rsidP="00B4090B">
            <w:pPr>
              <w:jc w:val="both"/>
              <w:rPr>
                <w:rFonts w:ascii="Arial" w:hAnsi="Arial" w:cs="Arial"/>
                <w:sz w:val="24"/>
                <w:szCs w:val="24"/>
              </w:rPr>
            </w:pPr>
          </w:p>
        </w:tc>
        <w:tc>
          <w:tcPr>
            <w:tcW w:w="709" w:type="dxa"/>
            <w:vAlign w:val="center"/>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9-Practica Profesionalizante I</w:t>
            </w:r>
            <w:r>
              <w:rPr>
                <w:rFonts w:ascii="Arial" w:hAnsi="Arial" w:cs="Arial"/>
                <w:sz w:val="24"/>
                <w:szCs w:val="24"/>
              </w:rPr>
              <w:t>II</w:t>
            </w:r>
          </w:p>
        </w:tc>
        <w:tc>
          <w:tcPr>
            <w:tcW w:w="426"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T</w:t>
            </w:r>
          </w:p>
        </w:tc>
        <w:tc>
          <w:tcPr>
            <w:tcW w:w="425" w:type="dxa"/>
            <w:vMerge w:val="restart"/>
          </w:tcPr>
          <w:p w:rsidR="00CC74A1" w:rsidRPr="004D5ECD" w:rsidRDefault="00CC74A1" w:rsidP="00B4090B">
            <w:pPr>
              <w:jc w:val="both"/>
              <w:rPr>
                <w:rFonts w:ascii="Arial" w:hAnsi="Arial" w:cs="Arial"/>
                <w:sz w:val="24"/>
                <w:szCs w:val="24"/>
              </w:rPr>
            </w:pPr>
          </w:p>
        </w:tc>
        <w:tc>
          <w:tcPr>
            <w:tcW w:w="425" w:type="dxa"/>
            <w:vMerge w:val="restart"/>
          </w:tcPr>
          <w:p w:rsidR="00CC74A1" w:rsidRPr="004D5ECD" w:rsidRDefault="00CC74A1" w:rsidP="00B4090B">
            <w:pPr>
              <w:jc w:val="both"/>
              <w:rPr>
                <w:rFonts w:ascii="Arial" w:hAnsi="Arial" w:cs="Arial"/>
                <w:sz w:val="24"/>
                <w:szCs w:val="24"/>
              </w:rPr>
            </w:pPr>
            <w:r w:rsidRPr="004D5ECD">
              <w:rPr>
                <w:rFonts w:ascii="Arial" w:hAnsi="Arial" w:cs="Arial"/>
                <w:sz w:val="24"/>
                <w:szCs w:val="24"/>
              </w:rPr>
              <w:t>--</w:t>
            </w:r>
          </w:p>
          <w:p w:rsidR="00CC74A1" w:rsidRPr="004D5ECD" w:rsidRDefault="00CC74A1" w:rsidP="00B4090B">
            <w:pPr>
              <w:jc w:val="both"/>
              <w:rPr>
                <w:rFonts w:ascii="Arial" w:hAnsi="Arial" w:cs="Arial"/>
                <w:sz w:val="24"/>
                <w:szCs w:val="24"/>
              </w:rPr>
            </w:pPr>
          </w:p>
        </w:tc>
        <w:tc>
          <w:tcPr>
            <w:tcW w:w="3402" w:type="dxa"/>
            <w:gridSpan w:val="2"/>
          </w:tcPr>
          <w:p w:rsidR="00CC74A1" w:rsidRPr="004D5ECD" w:rsidRDefault="00CC74A1" w:rsidP="00B4090B">
            <w:pPr>
              <w:ind w:left="355" w:hanging="425"/>
              <w:jc w:val="both"/>
              <w:rPr>
                <w:rFonts w:ascii="Arial" w:hAnsi="Arial" w:cs="Arial"/>
                <w:sz w:val="24"/>
                <w:szCs w:val="24"/>
              </w:rPr>
            </w:pPr>
            <w:r w:rsidRPr="004D5ECD">
              <w:rPr>
                <w:rFonts w:ascii="Arial" w:hAnsi="Arial" w:cs="Arial"/>
                <w:sz w:val="24"/>
                <w:szCs w:val="24"/>
              </w:rPr>
              <w:t>9-Practica Profesionalizante I</w:t>
            </w:r>
            <w:r>
              <w:rPr>
                <w:rFonts w:ascii="Arial" w:hAnsi="Arial" w:cs="Arial"/>
                <w:sz w:val="24"/>
                <w:szCs w:val="24"/>
              </w:rPr>
              <w:t>II</w:t>
            </w:r>
          </w:p>
        </w:tc>
        <w:tc>
          <w:tcPr>
            <w:tcW w:w="567" w:type="dxa"/>
          </w:tcPr>
          <w:p w:rsidR="00CC74A1" w:rsidRPr="004D5ECD" w:rsidRDefault="00CC74A1" w:rsidP="00B4090B">
            <w:pPr>
              <w:jc w:val="both"/>
              <w:rPr>
                <w:rFonts w:ascii="Arial" w:hAnsi="Arial" w:cs="Arial"/>
                <w:sz w:val="24"/>
                <w:szCs w:val="24"/>
              </w:rPr>
            </w:pPr>
          </w:p>
        </w:tc>
        <w:tc>
          <w:tcPr>
            <w:tcW w:w="567" w:type="dxa"/>
          </w:tcPr>
          <w:p w:rsidR="00CC74A1" w:rsidRPr="004D5ECD" w:rsidRDefault="00CC74A1" w:rsidP="00B4090B">
            <w:pPr>
              <w:jc w:val="both"/>
              <w:rPr>
                <w:rFonts w:ascii="Arial" w:hAnsi="Arial" w:cs="Arial"/>
                <w:sz w:val="24"/>
                <w:szCs w:val="24"/>
              </w:rPr>
            </w:pPr>
          </w:p>
        </w:tc>
        <w:tc>
          <w:tcPr>
            <w:tcW w:w="709" w:type="dxa"/>
          </w:tcPr>
          <w:p w:rsidR="00CC74A1" w:rsidRPr="004D5ECD" w:rsidRDefault="00CC74A1" w:rsidP="00B4090B">
            <w:pPr>
              <w:jc w:val="both"/>
              <w:rPr>
                <w:rFonts w:ascii="Arial" w:hAnsi="Arial" w:cs="Arial"/>
                <w:sz w:val="24"/>
                <w:szCs w:val="24"/>
              </w:rPr>
            </w:pPr>
          </w:p>
        </w:tc>
      </w:tr>
      <w:tr w:rsidR="00CC74A1" w:rsidRPr="004D5ECD" w:rsidTr="00B4090B">
        <w:trPr>
          <w:trHeight w:val="467"/>
        </w:trPr>
        <w:tc>
          <w:tcPr>
            <w:tcW w:w="3686" w:type="dxa"/>
            <w:vMerge/>
            <w:vAlign w:val="center"/>
          </w:tcPr>
          <w:p w:rsidR="00CC74A1" w:rsidRPr="004D5ECD" w:rsidRDefault="00CC74A1" w:rsidP="00B4090B">
            <w:pPr>
              <w:ind w:left="-70"/>
              <w:jc w:val="both"/>
              <w:rPr>
                <w:rFonts w:ascii="Arial" w:hAnsi="Arial" w:cs="Arial"/>
                <w:sz w:val="24"/>
                <w:szCs w:val="24"/>
              </w:rPr>
            </w:pPr>
          </w:p>
        </w:tc>
        <w:tc>
          <w:tcPr>
            <w:tcW w:w="426" w:type="dxa"/>
            <w:vMerge/>
            <w:vAlign w:val="center"/>
          </w:tcPr>
          <w:p w:rsidR="00CC74A1" w:rsidRPr="004D5ECD" w:rsidRDefault="00CC74A1" w:rsidP="00B4090B">
            <w:pPr>
              <w:jc w:val="both"/>
              <w:rPr>
                <w:rFonts w:ascii="Arial" w:hAnsi="Arial" w:cs="Arial"/>
                <w:sz w:val="24"/>
                <w:szCs w:val="24"/>
              </w:rPr>
            </w:pPr>
          </w:p>
        </w:tc>
        <w:tc>
          <w:tcPr>
            <w:tcW w:w="425" w:type="dxa"/>
            <w:vMerge/>
            <w:vAlign w:val="center"/>
          </w:tcPr>
          <w:p w:rsidR="00CC74A1" w:rsidRPr="004D5ECD" w:rsidRDefault="00CC74A1" w:rsidP="00B4090B">
            <w:pPr>
              <w:jc w:val="both"/>
              <w:rPr>
                <w:rFonts w:ascii="Arial" w:hAnsi="Arial" w:cs="Arial"/>
                <w:sz w:val="24"/>
                <w:szCs w:val="24"/>
              </w:rPr>
            </w:pPr>
          </w:p>
        </w:tc>
        <w:tc>
          <w:tcPr>
            <w:tcW w:w="425" w:type="dxa"/>
            <w:vMerge/>
            <w:vAlign w:val="center"/>
          </w:tcPr>
          <w:p w:rsidR="00CC74A1" w:rsidRPr="004D5ECD" w:rsidRDefault="00CC74A1" w:rsidP="00B4090B">
            <w:pPr>
              <w:jc w:val="both"/>
              <w:rPr>
                <w:rFonts w:ascii="Arial" w:hAnsi="Arial" w:cs="Arial"/>
                <w:sz w:val="24"/>
                <w:szCs w:val="24"/>
              </w:rPr>
            </w:pPr>
          </w:p>
        </w:tc>
        <w:tc>
          <w:tcPr>
            <w:tcW w:w="5245" w:type="dxa"/>
            <w:gridSpan w:val="5"/>
            <w:vAlign w:val="center"/>
          </w:tcPr>
          <w:p w:rsidR="00CC74A1" w:rsidRPr="004D5ECD" w:rsidRDefault="00CC74A1" w:rsidP="00B4090B">
            <w:pPr>
              <w:jc w:val="right"/>
              <w:rPr>
                <w:rFonts w:ascii="Arial" w:hAnsi="Arial" w:cs="Arial"/>
                <w:sz w:val="24"/>
                <w:szCs w:val="24"/>
              </w:rPr>
            </w:pPr>
            <w:r>
              <w:rPr>
                <w:rFonts w:ascii="Arial" w:hAnsi="Arial" w:cs="Arial"/>
                <w:sz w:val="24"/>
                <w:szCs w:val="24"/>
              </w:rPr>
              <w:t xml:space="preserve">Concentrada en       </w:t>
            </w:r>
            <w:r w:rsidRPr="004D5ECD">
              <w:rPr>
                <w:rFonts w:ascii="Arial" w:hAnsi="Arial" w:cs="Arial"/>
                <w:sz w:val="24"/>
                <w:szCs w:val="24"/>
              </w:rPr>
              <w:t xml:space="preserve"> semanas             </w:t>
            </w:r>
          </w:p>
        </w:tc>
      </w:tr>
      <w:tr w:rsidR="00CC74A1" w:rsidRPr="00591C70" w:rsidTr="00B4090B">
        <w:trPr>
          <w:cantSplit/>
          <w:trHeight w:val="373"/>
        </w:trPr>
        <w:tc>
          <w:tcPr>
            <w:tcW w:w="6710" w:type="dxa"/>
            <w:gridSpan w:val="5"/>
            <w:vAlign w:val="center"/>
          </w:tcPr>
          <w:p w:rsidR="00CC74A1" w:rsidRPr="004D5ECD" w:rsidRDefault="00CC74A1" w:rsidP="00CC74A1">
            <w:pPr>
              <w:ind w:left="360"/>
              <w:jc w:val="both"/>
              <w:rPr>
                <w:rFonts w:ascii="Arial" w:hAnsi="Arial" w:cs="Arial"/>
                <w:sz w:val="24"/>
                <w:szCs w:val="24"/>
              </w:rPr>
            </w:pPr>
            <w:r w:rsidRPr="004D5ECD">
              <w:rPr>
                <w:rFonts w:ascii="Arial" w:hAnsi="Arial" w:cs="Arial"/>
                <w:bCs/>
                <w:sz w:val="24"/>
                <w:szCs w:val="24"/>
              </w:rPr>
              <w:t xml:space="preserve">TOTAL DE HORAS CÁTEDRA DE </w:t>
            </w:r>
            <w:r>
              <w:rPr>
                <w:rFonts w:ascii="Arial" w:hAnsi="Arial" w:cs="Arial"/>
                <w:bCs/>
                <w:sz w:val="24"/>
                <w:szCs w:val="24"/>
              </w:rPr>
              <w:t>TERC</w:t>
            </w:r>
            <w:r w:rsidRPr="004D5ECD">
              <w:rPr>
                <w:rFonts w:ascii="Arial" w:hAnsi="Arial" w:cs="Arial"/>
                <w:bCs/>
                <w:sz w:val="24"/>
                <w:szCs w:val="24"/>
              </w:rPr>
              <w:t xml:space="preserve">ER AÑO                                                                                          </w:t>
            </w:r>
          </w:p>
        </w:tc>
        <w:tc>
          <w:tcPr>
            <w:tcW w:w="3497" w:type="dxa"/>
            <w:gridSpan w:val="4"/>
            <w:vAlign w:val="center"/>
          </w:tcPr>
          <w:p w:rsidR="00CC74A1" w:rsidRPr="00591C70" w:rsidRDefault="00CC74A1" w:rsidP="00B4090B">
            <w:pPr>
              <w:ind w:left="360"/>
              <w:jc w:val="both"/>
              <w:rPr>
                <w:rFonts w:ascii="Arial" w:hAnsi="Arial" w:cs="Arial"/>
                <w:sz w:val="24"/>
                <w:szCs w:val="24"/>
              </w:rPr>
            </w:pPr>
          </w:p>
        </w:tc>
      </w:tr>
      <w:tr w:rsidR="00F833BF" w:rsidRPr="00591C70" w:rsidTr="005A7947">
        <w:trPr>
          <w:cantSplit/>
          <w:trHeight w:val="373"/>
        </w:trPr>
        <w:tc>
          <w:tcPr>
            <w:tcW w:w="6710" w:type="dxa"/>
            <w:gridSpan w:val="5"/>
            <w:vAlign w:val="center"/>
          </w:tcPr>
          <w:p w:rsidR="00F833BF" w:rsidRPr="004D5ECD" w:rsidRDefault="00F833BF" w:rsidP="00F833BF">
            <w:pPr>
              <w:ind w:left="360"/>
              <w:jc w:val="both"/>
              <w:rPr>
                <w:rFonts w:ascii="Arial" w:hAnsi="Arial" w:cs="Arial"/>
                <w:bCs/>
                <w:sz w:val="24"/>
                <w:szCs w:val="24"/>
              </w:rPr>
            </w:pPr>
            <w:r>
              <w:rPr>
                <w:rFonts w:ascii="Arial" w:hAnsi="Arial" w:cs="Arial"/>
                <w:bCs/>
                <w:sz w:val="24"/>
                <w:szCs w:val="24"/>
              </w:rPr>
              <w:t xml:space="preserve">TOTAL DE HORAS RELOJ DE </w:t>
            </w:r>
            <w:r>
              <w:rPr>
                <w:rFonts w:ascii="Arial" w:hAnsi="Arial" w:cs="Arial"/>
                <w:bCs/>
                <w:sz w:val="24"/>
                <w:szCs w:val="24"/>
              </w:rPr>
              <w:t xml:space="preserve">TERCER </w:t>
            </w:r>
            <w:r>
              <w:rPr>
                <w:rFonts w:ascii="Arial" w:hAnsi="Arial" w:cs="Arial"/>
                <w:bCs/>
                <w:sz w:val="24"/>
                <w:szCs w:val="24"/>
              </w:rPr>
              <w:t>AÑO</w:t>
            </w:r>
          </w:p>
        </w:tc>
        <w:tc>
          <w:tcPr>
            <w:tcW w:w="3497" w:type="dxa"/>
            <w:gridSpan w:val="4"/>
            <w:vAlign w:val="center"/>
          </w:tcPr>
          <w:p w:rsidR="00F833BF" w:rsidRPr="00591C70" w:rsidRDefault="00F833BF" w:rsidP="005A7947">
            <w:pPr>
              <w:ind w:left="360"/>
              <w:jc w:val="both"/>
              <w:rPr>
                <w:rFonts w:ascii="Arial" w:hAnsi="Arial" w:cs="Arial"/>
                <w:sz w:val="24"/>
                <w:szCs w:val="24"/>
              </w:rPr>
            </w:pPr>
          </w:p>
        </w:tc>
      </w:tr>
    </w:tbl>
    <w:p w:rsidR="00CC74A1" w:rsidRDefault="00CC74A1" w:rsidP="00ED4208">
      <w:pPr>
        <w:tabs>
          <w:tab w:val="left" w:pos="284"/>
        </w:tabs>
        <w:ind w:left="284"/>
        <w:jc w:val="both"/>
        <w:rPr>
          <w:rFonts w:ascii="Arial" w:hAnsi="Arial" w:cs="Arial"/>
          <w:b/>
          <w:bCs/>
          <w:sz w:val="24"/>
          <w:szCs w:val="24"/>
        </w:rPr>
      </w:pPr>
    </w:p>
    <w:p w:rsidR="00CC74A1" w:rsidRDefault="00CC74A1" w:rsidP="00ED4208">
      <w:pPr>
        <w:tabs>
          <w:tab w:val="left" w:pos="284"/>
        </w:tabs>
        <w:ind w:left="284"/>
        <w:jc w:val="both"/>
        <w:rPr>
          <w:rFonts w:ascii="Arial" w:hAnsi="Arial" w:cs="Arial"/>
          <w:b/>
          <w:bCs/>
          <w:sz w:val="24"/>
          <w:szCs w:val="24"/>
        </w:rPr>
      </w:pPr>
    </w:p>
    <w:p w:rsidR="00980D3A" w:rsidRDefault="00980D3A" w:rsidP="00ED4208">
      <w:pPr>
        <w:jc w:val="both"/>
        <w:rPr>
          <w:rFonts w:ascii="Arial" w:hAnsi="Arial" w:cs="Arial"/>
          <w:color w:val="FF0000"/>
          <w:sz w:val="24"/>
          <w:szCs w:val="24"/>
          <w:lang w:val="es-ES_tradnl"/>
        </w:rPr>
      </w:pPr>
    </w:p>
    <w:p w:rsidR="000925FD" w:rsidRDefault="000925FD" w:rsidP="00ED4208">
      <w:pPr>
        <w:jc w:val="both"/>
        <w:rPr>
          <w:rFonts w:ascii="Arial" w:hAnsi="Arial" w:cs="Arial"/>
          <w:color w:val="FF0000"/>
          <w:sz w:val="24"/>
          <w:szCs w:val="24"/>
          <w:lang w:val="es-ES_tradnl"/>
        </w:rPr>
      </w:pPr>
    </w:p>
    <w:p w:rsidR="000925FD" w:rsidRDefault="000925FD" w:rsidP="00ED4208">
      <w:pPr>
        <w:jc w:val="both"/>
        <w:rPr>
          <w:rFonts w:ascii="Arial" w:hAnsi="Arial" w:cs="Arial"/>
          <w:color w:val="FF0000"/>
          <w:sz w:val="24"/>
          <w:szCs w:val="24"/>
          <w:lang w:val="es-ES_tradnl"/>
        </w:rPr>
      </w:pPr>
    </w:p>
    <w:p w:rsidR="000925FD" w:rsidRDefault="000925FD" w:rsidP="00ED4208">
      <w:pPr>
        <w:jc w:val="both"/>
        <w:rPr>
          <w:rFonts w:ascii="Arial" w:hAnsi="Arial" w:cs="Arial"/>
          <w:color w:val="FF0000"/>
          <w:sz w:val="24"/>
          <w:szCs w:val="24"/>
          <w:lang w:val="es-ES_tradnl"/>
        </w:rPr>
      </w:pPr>
    </w:p>
    <w:p w:rsidR="0086250C" w:rsidRPr="0086250C" w:rsidRDefault="0086250C" w:rsidP="0086250C">
      <w:pPr>
        <w:pStyle w:val="Textoindependiente3"/>
        <w:tabs>
          <w:tab w:val="left" w:pos="284"/>
        </w:tabs>
        <w:rPr>
          <w:rFonts w:ascii="Arial" w:hAnsi="Arial" w:cs="Arial"/>
          <w:b/>
          <w:i/>
          <w:sz w:val="22"/>
          <w:szCs w:val="22"/>
        </w:rPr>
      </w:pPr>
      <w:r w:rsidRPr="0086250C">
        <w:rPr>
          <w:rFonts w:ascii="Arial" w:hAnsi="Arial" w:cs="Arial"/>
          <w:b/>
          <w:i/>
          <w:sz w:val="22"/>
          <w:szCs w:val="22"/>
        </w:rPr>
        <w:t>ALCANCES Y METODOLOGIA SEGÚN LOS FORMATOS DE LOS ESPACIOS CURRICULARES</w:t>
      </w:r>
    </w:p>
    <w:p w:rsidR="0086250C" w:rsidRPr="0086250C" w:rsidRDefault="0086250C" w:rsidP="0086250C">
      <w:pPr>
        <w:pStyle w:val="Textoindependiente3"/>
        <w:tabs>
          <w:tab w:val="left" w:pos="284"/>
        </w:tabs>
        <w:rPr>
          <w:rFonts w:ascii="Arial" w:hAnsi="Arial" w:cs="Arial"/>
          <w:sz w:val="22"/>
          <w:szCs w:val="22"/>
        </w:rPr>
      </w:pPr>
    </w:p>
    <w:p w:rsidR="0086250C" w:rsidRPr="0086250C" w:rsidRDefault="0086250C" w:rsidP="0086250C">
      <w:pPr>
        <w:pStyle w:val="Textoindependiente3"/>
        <w:tabs>
          <w:tab w:val="left" w:pos="284"/>
        </w:tabs>
        <w:rPr>
          <w:rFonts w:ascii="Arial" w:hAnsi="Arial" w:cs="Arial"/>
          <w:b/>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769"/>
        <w:gridCol w:w="6739"/>
      </w:tblGrid>
      <w:tr w:rsidR="0086250C" w:rsidRPr="0086250C" w:rsidTr="0086250C">
        <w:tc>
          <w:tcPr>
            <w:tcW w:w="744" w:type="pct"/>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A</w:t>
            </w:r>
          </w:p>
        </w:tc>
        <w:tc>
          <w:tcPr>
            <w:tcW w:w="885" w:type="pct"/>
            <w:shd w:val="clear" w:color="auto" w:fill="auto"/>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Asignatura</w:t>
            </w:r>
          </w:p>
        </w:tc>
        <w:tc>
          <w:tcPr>
            <w:tcW w:w="3371" w:type="pct"/>
            <w:shd w:val="clear" w:color="auto" w:fill="auto"/>
          </w:tcPr>
          <w:p w:rsidR="0086250C" w:rsidRPr="0086250C" w:rsidRDefault="0086250C" w:rsidP="0086250C">
            <w:pPr>
              <w:tabs>
                <w:tab w:val="left" w:pos="284"/>
              </w:tabs>
              <w:spacing w:line="276" w:lineRule="auto"/>
              <w:jc w:val="both"/>
              <w:rPr>
                <w:rFonts w:ascii="Arial" w:hAnsi="Arial" w:cs="Arial"/>
                <w:sz w:val="22"/>
                <w:szCs w:val="22"/>
              </w:rPr>
            </w:pPr>
            <w:r w:rsidRPr="0086250C">
              <w:rPr>
                <w:rFonts w:ascii="Arial" w:hAnsi="Arial" w:cs="Arial"/>
                <w:sz w:val="22"/>
                <w:szCs w:val="22"/>
              </w:rPr>
              <w:t>El desarrollo de contenidos se organiza didácticamente desde la lógica de la o las disciplinas a las que pertenecen. Se propone un tratamiento de complejidad creciente de saberes</w:t>
            </w:r>
            <w:proofErr w:type="gramStart"/>
            <w:r w:rsidRPr="0086250C">
              <w:rPr>
                <w:rFonts w:ascii="Arial" w:hAnsi="Arial" w:cs="Arial"/>
                <w:sz w:val="22"/>
                <w:szCs w:val="22"/>
              </w:rPr>
              <w:t>..</w:t>
            </w:r>
            <w:proofErr w:type="gramEnd"/>
          </w:p>
        </w:tc>
      </w:tr>
      <w:tr w:rsidR="0086250C" w:rsidRPr="0086250C" w:rsidTr="0086250C">
        <w:tc>
          <w:tcPr>
            <w:tcW w:w="744" w:type="pct"/>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M</w:t>
            </w:r>
          </w:p>
        </w:tc>
        <w:tc>
          <w:tcPr>
            <w:tcW w:w="885" w:type="pct"/>
            <w:shd w:val="clear" w:color="auto" w:fill="auto"/>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Módulo</w:t>
            </w:r>
          </w:p>
        </w:tc>
        <w:tc>
          <w:tcPr>
            <w:tcW w:w="3371" w:type="pct"/>
            <w:shd w:val="clear" w:color="auto" w:fill="auto"/>
          </w:tcPr>
          <w:p w:rsidR="0086250C" w:rsidRPr="0086250C" w:rsidRDefault="0086250C" w:rsidP="0086250C">
            <w:pPr>
              <w:tabs>
                <w:tab w:val="left" w:pos="284"/>
              </w:tabs>
              <w:spacing w:line="276" w:lineRule="auto"/>
              <w:jc w:val="both"/>
              <w:rPr>
                <w:rFonts w:ascii="Arial" w:hAnsi="Arial" w:cs="Arial"/>
                <w:sz w:val="22"/>
                <w:szCs w:val="22"/>
              </w:rPr>
            </w:pPr>
            <w:r w:rsidRPr="0086250C">
              <w:rPr>
                <w:rFonts w:ascii="Arial" w:hAnsi="Arial" w:cs="Arial"/>
                <w:sz w:val="22"/>
                <w:szCs w:val="22"/>
              </w:rPr>
              <w:t>Espacios curriculares con relación directa a la orientación y al conocimiento aplicado.</w:t>
            </w:r>
          </w:p>
          <w:p w:rsidR="0086250C" w:rsidRPr="0086250C" w:rsidRDefault="0086250C" w:rsidP="0086250C">
            <w:pPr>
              <w:tabs>
                <w:tab w:val="left" w:pos="284"/>
              </w:tabs>
              <w:spacing w:line="276" w:lineRule="auto"/>
              <w:jc w:val="both"/>
              <w:rPr>
                <w:rFonts w:ascii="Arial" w:hAnsi="Arial" w:cs="Arial"/>
                <w:sz w:val="22"/>
                <w:szCs w:val="22"/>
              </w:rPr>
            </w:pPr>
            <w:r w:rsidRPr="0086250C">
              <w:rPr>
                <w:rFonts w:ascii="Arial" w:hAnsi="Arial" w:cs="Arial"/>
                <w:sz w:val="22"/>
                <w:szCs w:val="22"/>
              </w:rPr>
              <w:t xml:space="preserve">Los contenidos se organizan a partir de un tema/problema central que da unidad a los saberes y actividades. Se proponen variados abordajes desde diversas disciplinas a fin de alcanzar profundidad en el conocimiento y apertura crítica y reflexiva. </w:t>
            </w:r>
          </w:p>
        </w:tc>
      </w:tr>
      <w:tr w:rsidR="0086250C" w:rsidRPr="0086250C" w:rsidTr="0086250C">
        <w:tc>
          <w:tcPr>
            <w:tcW w:w="744" w:type="pct"/>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L</w:t>
            </w:r>
          </w:p>
        </w:tc>
        <w:tc>
          <w:tcPr>
            <w:tcW w:w="885" w:type="pct"/>
            <w:shd w:val="clear" w:color="auto" w:fill="auto"/>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Laboratorio</w:t>
            </w:r>
          </w:p>
        </w:tc>
        <w:tc>
          <w:tcPr>
            <w:tcW w:w="3371" w:type="pct"/>
            <w:shd w:val="clear" w:color="auto" w:fill="auto"/>
          </w:tcPr>
          <w:p w:rsidR="0086250C" w:rsidRPr="0086250C" w:rsidRDefault="0086250C" w:rsidP="0086250C">
            <w:pPr>
              <w:tabs>
                <w:tab w:val="left" w:pos="284"/>
              </w:tabs>
              <w:spacing w:line="276" w:lineRule="auto"/>
              <w:jc w:val="both"/>
              <w:rPr>
                <w:rFonts w:ascii="Arial" w:hAnsi="Arial" w:cs="Arial"/>
                <w:sz w:val="22"/>
                <w:szCs w:val="22"/>
              </w:rPr>
            </w:pPr>
            <w:r w:rsidRPr="0086250C">
              <w:rPr>
                <w:rFonts w:ascii="Arial" w:hAnsi="Arial" w:cs="Arial"/>
                <w:sz w:val="22"/>
                <w:szCs w:val="22"/>
              </w:rPr>
              <w:t xml:space="preserve">Es el ámbito de aplicación de los conocimientos de las ciencias donde puede ampliar y profundizar los espacios curriculares respectivos. </w:t>
            </w:r>
            <w:proofErr w:type="gramStart"/>
            <w:r w:rsidRPr="0086250C">
              <w:rPr>
                <w:rFonts w:ascii="Arial" w:hAnsi="Arial" w:cs="Arial"/>
                <w:sz w:val="22"/>
                <w:szCs w:val="22"/>
              </w:rPr>
              <w:t>se</w:t>
            </w:r>
            <w:proofErr w:type="gramEnd"/>
            <w:r w:rsidRPr="0086250C">
              <w:rPr>
                <w:rFonts w:ascii="Arial" w:hAnsi="Arial" w:cs="Arial"/>
                <w:sz w:val="22"/>
                <w:szCs w:val="22"/>
              </w:rPr>
              <w:t xml:space="preserve"> basa en la utilización de dispositivos tecnológicos o de materiales específicos.</w:t>
            </w:r>
          </w:p>
        </w:tc>
      </w:tr>
      <w:tr w:rsidR="0086250C" w:rsidRPr="0086250C" w:rsidTr="0086250C">
        <w:tc>
          <w:tcPr>
            <w:tcW w:w="744" w:type="pct"/>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T</w:t>
            </w:r>
          </w:p>
        </w:tc>
        <w:tc>
          <w:tcPr>
            <w:tcW w:w="885" w:type="pct"/>
            <w:shd w:val="clear" w:color="auto" w:fill="auto"/>
          </w:tcPr>
          <w:p w:rsidR="0086250C" w:rsidRPr="0086250C" w:rsidRDefault="0086250C" w:rsidP="0086250C">
            <w:pPr>
              <w:tabs>
                <w:tab w:val="left" w:pos="284"/>
              </w:tabs>
              <w:spacing w:line="276" w:lineRule="auto"/>
              <w:jc w:val="both"/>
              <w:rPr>
                <w:rFonts w:ascii="Arial" w:hAnsi="Arial" w:cs="Arial"/>
                <w:b/>
                <w:i/>
                <w:sz w:val="22"/>
                <w:szCs w:val="22"/>
              </w:rPr>
            </w:pPr>
            <w:r w:rsidRPr="0086250C">
              <w:rPr>
                <w:rFonts w:ascii="Arial" w:hAnsi="Arial" w:cs="Arial"/>
                <w:b/>
                <w:i/>
                <w:sz w:val="22"/>
                <w:szCs w:val="22"/>
              </w:rPr>
              <w:t>Taller</w:t>
            </w:r>
          </w:p>
        </w:tc>
        <w:tc>
          <w:tcPr>
            <w:tcW w:w="3371" w:type="pct"/>
            <w:shd w:val="clear" w:color="auto" w:fill="auto"/>
          </w:tcPr>
          <w:p w:rsidR="0086250C" w:rsidRPr="0086250C" w:rsidRDefault="0086250C" w:rsidP="0086250C">
            <w:pPr>
              <w:tabs>
                <w:tab w:val="left" w:pos="284"/>
              </w:tabs>
              <w:spacing w:line="276" w:lineRule="auto"/>
              <w:jc w:val="both"/>
              <w:rPr>
                <w:rFonts w:ascii="Arial" w:hAnsi="Arial" w:cs="Arial"/>
                <w:sz w:val="22"/>
                <w:szCs w:val="22"/>
              </w:rPr>
            </w:pPr>
            <w:r w:rsidRPr="0086250C">
              <w:rPr>
                <w:rFonts w:ascii="Arial" w:hAnsi="Arial" w:cs="Arial"/>
                <w:sz w:val="22"/>
                <w:szCs w:val="22"/>
              </w:rPr>
              <w:t xml:space="preserve">Se desarrolla desde la integración de contenidos teórico- </w:t>
            </w:r>
            <w:proofErr w:type="gramStart"/>
            <w:r w:rsidRPr="0086250C">
              <w:rPr>
                <w:rFonts w:ascii="Arial" w:hAnsi="Arial" w:cs="Arial"/>
                <w:sz w:val="22"/>
                <w:szCs w:val="22"/>
              </w:rPr>
              <w:t>prácticos</w:t>
            </w:r>
            <w:proofErr w:type="gramEnd"/>
            <w:r w:rsidRPr="0086250C">
              <w:rPr>
                <w:rFonts w:ascii="Arial" w:hAnsi="Arial" w:cs="Arial"/>
                <w:sz w:val="22"/>
                <w:szCs w:val="22"/>
              </w:rPr>
              <w:t xml:space="preserve">, proponiendo diferentes instancias de producción (como resolución de problemas, producción de materiales, trabajos de campo, diseño de un proyecto). Se trata de un aprendizaje en la acción y está centrado en el trabajo (proceso y producción) del alumno y la reflexión sobre el mismo. Es decir, se caracteriza por: participación, integración, </w:t>
            </w:r>
            <w:proofErr w:type="spellStart"/>
            <w:r w:rsidRPr="0086250C">
              <w:rPr>
                <w:rFonts w:ascii="Arial" w:hAnsi="Arial" w:cs="Arial"/>
                <w:sz w:val="22"/>
                <w:szCs w:val="22"/>
              </w:rPr>
              <w:t>interdisciplina</w:t>
            </w:r>
            <w:proofErr w:type="spellEnd"/>
            <w:r w:rsidRPr="0086250C">
              <w:rPr>
                <w:rFonts w:ascii="Arial" w:hAnsi="Arial" w:cs="Arial"/>
                <w:sz w:val="22"/>
                <w:szCs w:val="22"/>
              </w:rPr>
              <w:t>, transferencia, producción, reflexión sobre la práctica.</w:t>
            </w:r>
          </w:p>
        </w:tc>
      </w:tr>
      <w:tr w:rsidR="0024150F" w:rsidRPr="00132BBB" w:rsidTr="0024150F">
        <w:tc>
          <w:tcPr>
            <w:tcW w:w="744" w:type="pct"/>
            <w:tcBorders>
              <w:top w:val="single" w:sz="4" w:space="0" w:color="auto"/>
              <w:left w:val="single" w:sz="4" w:space="0" w:color="auto"/>
              <w:bottom w:val="single" w:sz="4" w:space="0" w:color="auto"/>
              <w:right w:val="single" w:sz="4" w:space="0" w:color="auto"/>
            </w:tcBorders>
          </w:tcPr>
          <w:p w:rsidR="0024150F" w:rsidRPr="0024150F" w:rsidRDefault="0024150F" w:rsidP="0024150F">
            <w:pPr>
              <w:tabs>
                <w:tab w:val="left" w:pos="284"/>
              </w:tabs>
              <w:spacing w:line="276" w:lineRule="auto"/>
              <w:jc w:val="both"/>
              <w:rPr>
                <w:rFonts w:ascii="Arial" w:hAnsi="Arial" w:cs="Arial"/>
                <w:b/>
                <w:i/>
                <w:sz w:val="22"/>
                <w:szCs w:val="22"/>
              </w:rPr>
            </w:pPr>
            <w:r w:rsidRPr="0024150F">
              <w:rPr>
                <w:rFonts w:ascii="Arial" w:hAnsi="Arial" w:cs="Arial"/>
                <w:b/>
                <w:i/>
                <w:sz w:val="22"/>
                <w:szCs w:val="22"/>
              </w:rPr>
              <w:t>S</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24150F" w:rsidRPr="0024150F" w:rsidRDefault="0024150F" w:rsidP="0024150F">
            <w:pPr>
              <w:tabs>
                <w:tab w:val="left" w:pos="284"/>
              </w:tabs>
              <w:spacing w:line="276" w:lineRule="auto"/>
              <w:jc w:val="both"/>
              <w:rPr>
                <w:rFonts w:ascii="Arial" w:hAnsi="Arial" w:cs="Arial"/>
                <w:b/>
                <w:i/>
                <w:sz w:val="22"/>
                <w:szCs w:val="22"/>
              </w:rPr>
            </w:pPr>
            <w:r w:rsidRPr="0024150F">
              <w:rPr>
                <w:rFonts w:ascii="Arial" w:hAnsi="Arial" w:cs="Arial"/>
                <w:b/>
                <w:i/>
                <w:sz w:val="22"/>
                <w:szCs w:val="22"/>
              </w:rPr>
              <w:t>Seminario</w:t>
            </w: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24150F" w:rsidRPr="0024150F" w:rsidRDefault="0024150F" w:rsidP="0024150F">
            <w:pPr>
              <w:tabs>
                <w:tab w:val="left" w:pos="284"/>
              </w:tabs>
              <w:spacing w:line="276" w:lineRule="auto"/>
              <w:jc w:val="both"/>
              <w:rPr>
                <w:rFonts w:ascii="Arial" w:hAnsi="Arial" w:cs="Arial"/>
                <w:sz w:val="22"/>
                <w:szCs w:val="22"/>
              </w:rPr>
            </w:pPr>
            <w:r w:rsidRPr="0024150F">
              <w:rPr>
                <w:rFonts w:ascii="Arial" w:hAnsi="Arial" w:cs="Arial"/>
                <w:sz w:val="22"/>
                <w:szCs w:val="22"/>
              </w:rPr>
              <w:t>Forma de organización curricular y estrategia de enseñanza-aprendizaje centrada en la integración teórico- práctica y la metodología de investigación que permite profundizar y producir   conocimientos centrándose en problemas acotados. Su desarrollo comienza con la selección de temáticas y problemas desde los cuales se diseña un trabajo investigativo que orienta el desarrollo de la indagación, formas de intervención y evaluación de las mismas. Las prácticas evaluativas se orientan a determinar la adecuación de los procesos desarrollados y resultados alcanzados, la  comunicación de resultados y acciones de transferencia</w:t>
            </w:r>
          </w:p>
        </w:tc>
      </w:tr>
      <w:tr w:rsidR="00F80784" w:rsidRPr="00983E27" w:rsidTr="00F80784">
        <w:tc>
          <w:tcPr>
            <w:tcW w:w="744" w:type="pct"/>
            <w:tcBorders>
              <w:top w:val="single" w:sz="4" w:space="0" w:color="auto"/>
              <w:left w:val="single" w:sz="4" w:space="0" w:color="auto"/>
              <w:bottom w:val="single" w:sz="4" w:space="0" w:color="auto"/>
              <w:right w:val="single" w:sz="4" w:space="0" w:color="auto"/>
            </w:tcBorders>
          </w:tcPr>
          <w:p w:rsidR="00F80784" w:rsidRPr="00F80784" w:rsidRDefault="00F80784" w:rsidP="00614AC7">
            <w:pPr>
              <w:tabs>
                <w:tab w:val="left" w:pos="284"/>
              </w:tabs>
              <w:spacing w:line="276" w:lineRule="auto"/>
              <w:jc w:val="both"/>
              <w:rPr>
                <w:rFonts w:ascii="Arial" w:hAnsi="Arial" w:cs="Arial"/>
                <w:b/>
                <w:i/>
                <w:sz w:val="22"/>
                <w:szCs w:val="22"/>
              </w:rPr>
            </w:pPr>
            <w:r w:rsidRPr="00F80784">
              <w:rPr>
                <w:rFonts w:ascii="Arial" w:hAnsi="Arial" w:cs="Arial"/>
                <w:b/>
                <w:i/>
                <w:sz w:val="22"/>
                <w:szCs w:val="22"/>
              </w:rPr>
              <w:t>P</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F80784" w:rsidRPr="00F80784" w:rsidRDefault="00F80784" w:rsidP="00614AC7">
            <w:pPr>
              <w:tabs>
                <w:tab w:val="left" w:pos="284"/>
              </w:tabs>
              <w:spacing w:line="276" w:lineRule="auto"/>
              <w:jc w:val="both"/>
              <w:rPr>
                <w:rFonts w:ascii="Arial" w:hAnsi="Arial" w:cs="Arial"/>
                <w:b/>
                <w:i/>
                <w:sz w:val="22"/>
                <w:szCs w:val="22"/>
              </w:rPr>
            </w:pPr>
            <w:r w:rsidRPr="00F80784">
              <w:rPr>
                <w:rFonts w:ascii="Arial" w:hAnsi="Arial" w:cs="Arial"/>
                <w:b/>
                <w:i/>
                <w:sz w:val="22"/>
                <w:szCs w:val="22"/>
              </w:rPr>
              <w:t>Proyecto</w:t>
            </w:r>
          </w:p>
        </w:tc>
        <w:tc>
          <w:tcPr>
            <w:tcW w:w="3371" w:type="pct"/>
            <w:tcBorders>
              <w:top w:val="single" w:sz="4" w:space="0" w:color="auto"/>
              <w:left w:val="single" w:sz="4" w:space="0" w:color="auto"/>
              <w:bottom w:val="single" w:sz="4" w:space="0" w:color="auto"/>
              <w:right w:val="single" w:sz="4" w:space="0" w:color="auto"/>
            </w:tcBorders>
            <w:shd w:val="clear" w:color="auto" w:fill="auto"/>
          </w:tcPr>
          <w:p w:rsidR="00F80784" w:rsidRPr="00F80784" w:rsidRDefault="00F80784" w:rsidP="00F80784">
            <w:pPr>
              <w:tabs>
                <w:tab w:val="left" w:pos="284"/>
              </w:tabs>
              <w:spacing w:line="276" w:lineRule="auto"/>
              <w:jc w:val="both"/>
              <w:rPr>
                <w:rFonts w:ascii="Arial" w:hAnsi="Arial" w:cs="Arial"/>
                <w:sz w:val="22"/>
                <w:szCs w:val="22"/>
              </w:rPr>
            </w:pPr>
            <w:r w:rsidRPr="00F80784">
              <w:rPr>
                <w:rFonts w:ascii="Arial" w:hAnsi="Arial" w:cs="Arial"/>
                <w:sz w:val="22"/>
                <w:szCs w:val="22"/>
              </w:rPr>
              <w:t>Este formato exige el planteo de actividades que permitan construir un proyecto incluyendo diferentes niveles de definición (diseño, ejecución o puesta en práctica, evaluación)</w:t>
            </w:r>
          </w:p>
          <w:p w:rsidR="00F80784" w:rsidRPr="00F80784" w:rsidRDefault="00F80784" w:rsidP="00F80784">
            <w:pPr>
              <w:tabs>
                <w:tab w:val="left" w:pos="284"/>
              </w:tabs>
              <w:spacing w:line="276" w:lineRule="auto"/>
              <w:jc w:val="both"/>
              <w:rPr>
                <w:rFonts w:ascii="Arial" w:hAnsi="Arial" w:cs="Arial"/>
                <w:sz w:val="22"/>
                <w:szCs w:val="22"/>
              </w:rPr>
            </w:pPr>
            <w:r w:rsidRPr="00F80784">
              <w:rPr>
                <w:rFonts w:ascii="Arial" w:hAnsi="Arial" w:cs="Arial"/>
                <w:sz w:val="22"/>
                <w:szCs w:val="22"/>
              </w:rPr>
              <w:t xml:space="preserve">Se destacan fundamentalmente aquellas que lleven a identificar y formular problemas desde determinados marcos teóricos, construir diagnósticos, proponer soluciones, seleccionar metodologías de abordaje, </w:t>
            </w:r>
            <w:proofErr w:type="spellStart"/>
            <w:proofErr w:type="gramStart"/>
            <w:r w:rsidRPr="00F80784">
              <w:rPr>
                <w:rFonts w:ascii="Arial" w:hAnsi="Arial" w:cs="Arial"/>
                <w:sz w:val="22"/>
                <w:szCs w:val="22"/>
              </w:rPr>
              <w:t>etc</w:t>
            </w:r>
            <w:proofErr w:type="spellEnd"/>
            <w:r w:rsidRPr="00F80784">
              <w:rPr>
                <w:rFonts w:ascii="Arial" w:hAnsi="Arial" w:cs="Arial"/>
                <w:sz w:val="22"/>
                <w:szCs w:val="22"/>
              </w:rPr>
              <w:t xml:space="preserve"> .</w:t>
            </w:r>
            <w:proofErr w:type="gramEnd"/>
          </w:p>
        </w:tc>
      </w:tr>
    </w:tbl>
    <w:p w:rsidR="0086250C" w:rsidRPr="007A5508" w:rsidRDefault="0086250C" w:rsidP="0086250C">
      <w:pPr>
        <w:jc w:val="both"/>
        <w:rPr>
          <w:rFonts w:ascii="Arial" w:hAnsi="Arial" w:cs="Arial"/>
          <w:sz w:val="24"/>
          <w:szCs w:val="24"/>
        </w:rPr>
      </w:pPr>
    </w:p>
    <w:p w:rsidR="0086250C" w:rsidRPr="007A5508" w:rsidRDefault="0086250C" w:rsidP="0086250C">
      <w:pPr>
        <w:pStyle w:val="Textoindependiente3"/>
        <w:tabs>
          <w:tab w:val="left" w:pos="284"/>
        </w:tabs>
        <w:spacing w:after="240"/>
        <w:rPr>
          <w:rFonts w:cs="Arial"/>
          <w:b/>
          <w:szCs w:val="24"/>
        </w:rPr>
      </w:pPr>
      <w:bookmarkStart w:id="0" w:name="_GoBack"/>
      <w:bookmarkEnd w:id="0"/>
    </w:p>
    <w:p w:rsidR="00F5146F" w:rsidRDefault="00F5146F" w:rsidP="00F5146F"/>
    <w:p w:rsidR="00F5146F" w:rsidRPr="000925FD" w:rsidRDefault="006139D2" w:rsidP="00F5146F">
      <w:pPr>
        <w:pStyle w:val="Textoindependiente3"/>
        <w:tabs>
          <w:tab w:val="left" w:pos="284"/>
        </w:tabs>
        <w:ind w:left="284"/>
        <w:rPr>
          <w:rFonts w:ascii="Arial" w:hAnsi="Arial" w:cs="Arial"/>
          <w:bCs/>
          <w:sz w:val="24"/>
          <w:szCs w:val="24"/>
        </w:rPr>
      </w:pPr>
      <w:r>
        <w:rPr>
          <w:rFonts w:ascii="Arial" w:hAnsi="Arial" w:cs="Arial"/>
          <w:b/>
          <w:bCs/>
          <w:sz w:val="24"/>
          <w:szCs w:val="24"/>
        </w:rPr>
        <w:t>H</w:t>
      </w:r>
      <w:r w:rsidR="00C239F9">
        <w:rPr>
          <w:rFonts w:ascii="Arial" w:hAnsi="Arial" w:cs="Arial"/>
          <w:b/>
          <w:bCs/>
          <w:sz w:val="24"/>
          <w:szCs w:val="24"/>
        </w:rPr>
        <w:t>)</w:t>
      </w:r>
      <w:r w:rsidR="00F5146F" w:rsidRPr="00577151">
        <w:rPr>
          <w:rFonts w:ascii="Arial" w:hAnsi="Arial" w:cs="Arial"/>
          <w:b/>
          <w:bCs/>
          <w:sz w:val="24"/>
          <w:szCs w:val="24"/>
        </w:rPr>
        <w:t xml:space="preserve"> </w:t>
      </w:r>
      <w:r w:rsidR="00F5146F">
        <w:rPr>
          <w:rFonts w:ascii="Arial" w:hAnsi="Arial" w:cs="Arial"/>
          <w:b/>
          <w:bCs/>
          <w:sz w:val="24"/>
          <w:szCs w:val="24"/>
        </w:rPr>
        <w:t>Descriptores por</w:t>
      </w:r>
      <w:r w:rsidR="00F5146F" w:rsidRPr="00577151">
        <w:rPr>
          <w:rFonts w:ascii="Arial" w:hAnsi="Arial" w:cs="Arial"/>
          <w:b/>
          <w:bCs/>
          <w:sz w:val="24"/>
          <w:szCs w:val="24"/>
        </w:rPr>
        <w:t xml:space="preserve"> Espacios curriculares.</w:t>
      </w:r>
      <w:r w:rsidR="000925FD">
        <w:rPr>
          <w:rFonts w:ascii="Arial" w:hAnsi="Arial" w:cs="Arial"/>
          <w:b/>
          <w:bCs/>
          <w:sz w:val="24"/>
          <w:szCs w:val="24"/>
        </w:rPr>
        <w:t xml:space="preserve"> (</w:t>
      </w:r>
      <w:proofErr w:type="gramStart"/>
      <w:r w:rsidR="000925FD">
        <w:rPr>
          <w:rFonts w:ascii="Arial" w:hAnsi="Arial" w:cs="Arial"/>
          <w:bCs/>
          <w:sz w:val="24"/>
          <w:szCs w:val="24"/>
        </w:rPr>
        <w:t>ordenados</w:t>
      </w:r>
      <w:proofErr w:type="gramEnd"/>
      <w:r w:rsidR="000925FD">
        <w:rPr>
          <w:rFonts w:ascii="Arial" w:hAnsi="Arial" w:cs="Arial"/>
          <w:bCs/>
          <w:sz w:val="24"/>
          <w:szCs w:val="24"/>
        </w:rPr>
        <w:t xml:space="preserve"> de acuerdo al orden que aparecen en la distribución por años de cursado)</w:t>
      </w:r>
    </w:p>
    <w:p w:rsidR="000925FD" w:rsidRDefault="000925FD" w:rsidP="00F5146F">
      <w:pPr>
        <w:pStyle w:val="Textoindependiente3"/>
        <w:tabs>
          <w:tab w:val="left" w:pos="284"/>
        </w:tabs>
        <w:ind w:left="284"/>
        <w:rPr>
          <w:rFonts w:ascii="Arial" w:hAnsi="Arial" w:cs="Arial"/>
          <w:b/>
          <w:bCs/>
          <w:sz w:val="24"/>
          <w:szCs w:val="24"/>
        </w:rPr>
      </w:pPr>
    </w:p>
    <w:p w:rsidR="000925FD" w:rsidRDefault="000925FD" w:rsidP="00F5146F">
      <w:pPr>
        <w:pStyle w:val="Textoindependiente3"/>
        <w:tabs>
          <w:tab w:val="left" w:pos="284"/>
        </w:tabs>
        <w:ind w:left="284"/>
        <w:rPr>
          <w:rFonts w:ascii="Arial" w:hAnsi="Arial" w:cs="Arial"/>
          <w:b/>
          <w:bCs/>
          <w:sz w:val="24"/>
          <w:szCs w:val="24"/>
        </w:rPr>
      </w:pPr>
    </w:p>
    <w:p w:rsidR="000925FD" w:rsidRPr="00577151" w:rsidRDefault="000925FD" w:rsidP="000925FD">
      <w:pPr>
        <w:pStyle w:val="Textoindependiente3"/>
        <w:tabs>
          <w:tab w:val="left" w:pos="284"/>
        </w:tabs>
        <w:ind w:left="284"/>
        <w:jc w:val="center"/>
        <w:rPr>
          <w:rFonts w:ascii="Arial" w:hAnsi="Arial" w:cs="Arial"/>
          <w:b/>
          <w:bCs/>
          <w:sz w:val="24"/>
          <w:szCs w:val="24"/>
        </w:rPr>
      </w:pPr>
      <w:r>
        <w:rPr>
          <w:rFonts w:ascii="Arial" w:hAnsi="Arial" w:cs="Arial"/>
          <w:b/>
          <w:bCs/>
          <w:sz w:val="24"/>
          <w:szCs w:val="24"/>
        </w:rPr>
        <w:t>PRIMER AÑO</w:t>
      </w:r>
    </w:p>
    <w:p w:rsidR="00ED4208" w:rsidRDefault="00ED4208" w:rsidP="00ED4208"/>
    <w:p w:rsidR="00C41899" w:rsidRDefault="00C41899" w:rsidP="000925FD">
      <w:pPr>
        <w:jc w:val="center"/>
      </w:pPr>
    </w:p>
    <w:p w:rsidR="000925FD" w:rsidRDefault="000925FD" w:rsidP="00ED4208"/>
    <w:p w:rsidR="000925FD" w:rsidRDefault="000925FD" w:rsidP="00ED4208"/>
    <w:p w:rsidR="00ED4208" w:rsidRPr="00577151" w:rsidRDefault="00ED4208" w:rsidP="00ED4208">
      <w:pPr>
        <w:jc w:val="both"/>
        <w:rPr>
          <w:rFonts w:ascii="Arial" w:hAnsi="Arial" w:cs="Arial"/>
          <w:sz w:val="24"/>
          <w:szCs w:val="24"/>
        </w:rPr>
      </w:pPr>
    </w:p>
    <w:p w:rsidR="00ED4208"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1.</w:t>
      </w:r>
    </w:p>
    <w:p w:rsidR="00ED4208" w:rsidRDefault="00ED4208" w:rsidP="00FB244E">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2</w:t>
      </w:r>
      <w:r>
        <w:rPr>
          <w:rFonts w:ascii="Arial" w:eastAsia="Calibri" w:hAnsi="Arial" w:cs="Arial"/>
          <w:b/>
          <w:sz w:val="24"/>
          <w:szCs w:val="24"/>
          <w:lang w:val="es-AR" w:eastAsia="en-US"/>
        </w:rPr>
        <w:t>.</w:t>
      </w:r>
    </w:p>
    <w:p w:rsidR="000925FD" w:rsidRDefault="000925FD" w:rsidP="00FB244E">
      <w:pPr>
        <w:rPr>
          <w:lang w:val="es-AR"/>
        </w:rPr>
      </w:pPr>
    </w:p>
    <w:p w:rsidR="000925FD" w:rsidRPr="000925FD"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sz w:val="24"/>
          <w:szCs w:val="24"/>
          <w:lang w:val="es-AR" w:eastAsia="en-US"/>
        </w:rPr>
      </w:pPr>
      <w:r>
        <w:rPr>
          <w:rFonts w:ascii="Arial" w:eastAsia="Calibri" w:hAnsi="Arial" w:cs="Arial"/>
          <w:b/>
          <w:sz w:val="24"/>
          <w:szCs w:val="24"/>
          <w:lang w:val="es-AR" w:eastAsia="en-US"/>
        </w:rPr>
        <w:t>3</w:t>
      </w:r>
      <w:r>
        <w:rPr>
          <w:rFonts w:ascii="Arial" w:eastAsia="Calibri" w:hAnsi="Arial" w:cs="Arial"/>
          <w:b/>
          <w:sz w:val="24"/>
          <w:szCs w:val="24"/>
          <w:lang w:val="es-AR" w:eastAsia="en-US"/>
        </w:rPr>
        <w:t>.</w:t>
      </w:r>
      <w:r>
        <w:rPr>
          <w:rFonts w:ascii="Arial" w:eastAsia="Calibri" w:hAnsi="Arial" w:cs="Arial"/>
          <w:b/>
          <w:sz w:val="24"/>
          <w:szCs w:val="24"/>
          <w:lang w:val="es-AR" w:eastAsia="en-US"/>
        </w:rPr>
        <w:t xml:space="preserve"> PRACTICA PROFESIONALIZANTE I  </w:t>
      </w:r>
      <w:r w:rsidRPr="000925FD">
        <w:rPr>
          <w:rFonts w:ascii="Arial" w:eastAsia="Calibri" w:hAnsi="Arial" w:cs="Arial"/>
          <w:sz w:val="24"/>
          <w:szCs w:val="24"/>
          <w:lang w:val="es-AR" w:eastAsia="en-US"/>
        </w:rPr>
        <w:t>(Modelo de descriptores aplicable a la Practica Profesionalizante I-II-III)</w:t>
      </w:r>
    </w:p>
    <w:p w:rsidR="000925FD" w:rsidRPr="007B7D96" w:rsidRDefault="000925FD" w:rsidP="000925FD">
      <w:pPr>
        <w:jc w:val="both"/>
        <w:rPr>
          <w:rFonts w:ascii="Arial" w:hAnsi="Arial" w:cs="Arial"/>
          <w:sz w:val="24"/>
          <w:szCs w:val="24"/>
        </w:rPr>
      </w:pPr>
      <w:r w:rsidRPr="007B7D96">
        <w:rPr>
          <w:rFonts w:ascii="Arial" w:hAnsi="Arial" w:cs="Arial"/>
          <w:sz w:val="24"/>
          <w:szCs w:val="24"/>
        </w:rPr>
        <w:t xml:space="preserve">En la formación del Técnico Superior </w:t>
      </w:r>
      <w:proofErr w:type="gramStart"/>
      <w:r w:rsidRPr="007B7D96">
        <w:rPr>
          <w:rFonts w:ascii="Arial" w:hAnsi="Arial" w:cs="Arial"/>
          <w:sz w:val="24"/>
          <w:szCs w:val="24"/>
        </w:rPr>
        <w:t>en …</w:t>
      </w:r>
      <w:proofErr w:type="gramEnd"/>
      <w:r w:rsidRPr="007B7D96">
        <w:rPr>
          <w:rFonts w:ascii="Arial" w:hAnsi="Arial" w:cs="Arial"/>
          <w:sz w:val="24"/>
          <w:szCs w:val="24"/>
        </w:rPr>
        <w:t>……………… las prácticas profesionalizantes propiciarán el acercamiento al mundo del trabajo. Durante el cursado se desarrollará en relación a los espacios curriculares específicos de la formación. Los estudiantes asistirán y aprobarán trabajos de campo a través de prácticas en terreno, en las cuales se espera que desarrollen habilidades de observación, análisis e  intercambio con informantes clave utilizando diversas técnicas de recolección de datos</w:t>
      </w:r>
    </w:p>
    <w:p w:rsidR="000925FD" w:rsidRPr="007B7D96" w:rsidRDefault="000925FD" w:rsidP="000925FD">
      <w:pPr>
        <w:jc w:val="both"/>
        <w:rPr>
          <w:rFonts w:ascii="Arial" w:hAnsi="Arial" w:cs="Arial"/>
          <w:sz w:val="24"/>
          <w:szCs w:val="24"/>
        </w:rPr>
      </w:pPr>
    </w:p>
    <w:p w:rsidR="000925FD" w:rsidRPr="000925FD" w:rsidRDefault="000925FD" w:rsidP="000925FD">
      <w:pPr>
        <w:jc w:val="both"/>
        <w:rPr>
          <w:rFonts w:ascii="Arial" w:hAnsi="Arial" w:cs="Arial"/>
          <w:b/>
          <w:sz w:val="24"/>
          <w:szCs w:val="24"/>
        </w:rPr>
      </w:pPr>
      <w:r w:rsidRPr="000925FD">
        <w:rPr>
          <w:rFonts w:ascii="Arial" w:hAnsi="Arial" w:cs="Arial"/>
          <w:sz w:val="24"/>
          <w:szCs w:val="24"/>
        </w:rPr>
        <w:t xml:space="preserve">La Práctica Profesionalizante de Primer año se relaciona específicamente con los espacios </w:t>
      </w:r>
      <w:proofErr w:type="gramStart"/>
      <w:r w:rsidRPr="000925FD">
        <w:rPr>
          <w:rFonts w:ascii="Arial" w:hAnsi="Arial" w:cs="Arial"/>
          <w:sz w:val="24"/>
          <w:szCs w:val="24"/>
        </w:rPr>
        <w:t xml:space="preserve">curriculares </w:t>
      </w:r>
      <w:r w:rsidRPr="000925FD">
        <w:rPr>
          <w:rFonts w:ascii="Arial" w:hAnsi="Arial" w:cs="Arial"/>
          <w:color w:val="00B050"/>
          <w:sz w:val="24"/>
          <w:szCs w:val="24"/>
        </w:rPr>
        <w:t xml:space="preserve"> </w:t>
      </w:r>
      <w:r w:rsidRPr="000925FD">
        <w:rPr>
          <w:rFonts w:ascii="Arial" w:hAnsi="Arial" w:cs="Arial"/>
          <w:color w:val="FF0000"/>
          <w:sz w:val="24"/>
          <w:szCs w:val="24"/>
        </w:rPr>
        <w:t>…</w:t>
      </w:r>
      <w:proofErr w:type="gramEnd"/>
      <w:r w:rsidRPr="000925FD">
        <w:rPr>
          <w:rFonts w:ascii="Arial" w:hAnsi="Arial" w:cs="Arial"/>
          <w:color w:val="FF0000"/>
          <w:sz w:val="24"/>
          <w:szCs w:val="24"/>
        </w:rPr>
        <w:t xml:space="preserve">………………. Agregar espacios </w:t>
      </w:r>
      <w:r w:rsidRPr="000925FD">
        <w:rPr>
          <w:rFonts w:ascii="Arial" w:hAnsi="Arial" w:cs="Arial"/>
          <w:b/>
          <w:color w:val="FF0000"/>
          <w:sz w:val="24"/>
          <w:szCs w:val="24"/>
        </w:rPr>
        <w:t>curriculares</w:t>
      </w:r>
      <w:r w:rsidRPr="000925FD">
        <w:rPr>
          <w:rFonts w:ascii="Arial" w:hAnsi="Arial" w:cs="Arial"/>
          <w:color w:val="FF0000"/>
          <w:sz w:val="24"/>
          <w:szCs w:val="24"/>
        </w:rPr>
        <w:t xml:space="preserve"> del campo de la </w:t>
      </w:r>
      <w:proofErr w:type="spellStart"/>
      <w:r w:rsidRPr="000925FD">
        <w:rPr>
          <w:rFonts w:ascii="Arial" w:hAnsi="Arial" w:cs="Arial"/>
          <w:color w:val="FF0000"/>
          <w:sz w:val="24"/>
          <w:szCs w:val="24"/>
        </w:rPr>
        <w:t>Formacion</w:t>
      </w:r>
      <w:proofErr w:type="spellEnd"/>
      <w:r w:rsidRPr="000925FD">
        <w:rPr>
          <w:rFonts w:ascii="Arial" w:hAnsi="Arial" w:cs="Arial"/>
          <w:color w:val="FF0000"/>
          <w:sz w:val="24"/>
          <w:szCs w:val="24"/>
        </w:rPr>
        <w:t xml:space="preserve"> Especifica</w:t>
      </w:r>
      <w:r w:rsidRPr="000925FD">
        <w:rPr>
          <w:rFonts w:ascii="Arial" w:hAnsi="Arial" w:cs="Arial"/>
          <w:color w:val="00B050"/>
          <w:sz w:val="24"/>
          <w:szCs w:val="24"/>
        </w:rPr>
        <w:t>.</w:t>
      </w:r>
      <w:r w:rsidRPr="000925FD">
        <w:rPr>
          <w:rFonts w:ascii="Arial" w:hAnsi="Arial" w:cs="Arial"/>
          <w:b/>
          <w:color w:val="00B050"/>
          <w:sz w:val="24"/>
          <w:szCs w:val="24"/>
        </w:rPr>
        <w:t xml:space="preserve"> </w:t>
      </w:r>
      <w:proofErr w:type="gramStart"/>
      <w:r w:rsidRPr="000925FD">
        <w:rPr>
          <w:rFonts w:ascii="Arial" w:hAnsi="Arial" w:cs="Arial"/>
          <w:sz w:val="24"/>
          <w:szCs w:val="24"/>
        </w:rPr>
        <w:t>pero</w:t>
      </w:r>
      <w:proofErr w:type="gramEnd"/>
      <w:r w:rsidRPr="000925FD">
        <w:rPr>
          <w:rFonts w:ascii="Arial" w:hAnsi="Arial" w:cs="Arial"/>
          <w:sz w:val="24"/>
          <w:szCs w:val="24"/>
        </w:rPr>
        <w:t xml:space="preserve"> transversalmente con todos los espacios curriculares de este año.</w:t>
      </w:r>
    </w:p>
    <w:p w:rsidR="000925FD" w:rsidRPr="000925FD" w:rsidRDefault="000925FD" w:rsidP="000925FD">
      <w:pPr>
        <w:jc w:val="both"/>
        <w:rPr>
          <w:rFonts w:ascii="Arial" w:hAnsi="Arial" w:cs="Arial"/>
          <w:b/>
          <w:sz w:val="24"/>
          <w:szCs w:val="24"/>
        </w:rPr>
      </w:pPr>
    </w:p>
    <w:p w:rsidR="000925FD" w:rsidRPr="000925FD" w:rsidRDefault="000925FD" w:rsidP="000925FD">
      <w:pPr>
        <w:spacing w:line="276" w:lineRule="auto"/>
        <w:jc w:val="both"/>
        <w:rPr>
          <w:rFonts w:ascii="Arial" w:hAnsi="Arial" w:cs="Arial"/>
          <w:color w:val="FF0000"/>
          <w:sz w:val="24"/>
          <w:szCs w:val="24"/>
          <w:highlight w:val="cyan"/>
        </w:rPr>
      </w:pPr>
      <w:r w:rsidRPr="000925FD">
        <w:rPr>
          <w:rFonts w:ascii="Arial" w:hAnsi="Arial" w:cs="Arial"/>
          <w:b/>
          <w:i/>
          <w:sz w:val="24"/>
          <w:szCs w:val="24"/>
        </w:rPr>
        <w:t>Durante el cursado</w:t>
      </w:r>
      <w:r w:rsidRPr="000925FD">
        <w:rPr>
          <w:rFonts w:ascii="Arial" w:hAnsi="Arial" w:cs="Arial"/>
          <w:sz w:val="24"/>
          <w:szCs w:val="24"/>
        </w:rPr>
        <w:t xml:space="preserve">, se propone el análisis de la realidad laboral del </w:t>
      </w:r>
      <w:r w:rsidRPr="000925FD">
        <w:rPr>
          <w:rFonts w:ascii="Arial" w:hAnsi="Arial" w:cs="Arial"/>
          <w:b/>
          <w:sz w:val="24"/>
          <w:szCs w:val="24"/>
        </w:rPr>
        <w:t xml:space="preserve">Técnico Superior </w:t>
      </w:r>
      <w:proofErr w:type="gramStart"/>
      <w:r w:rsidRPr="000925FD">
        <w:rPr>
          <w:rFonts w:ascii="Arial" w:hAnsi="Arial" w:cs="Arial"/>
          <w:b/>
          <w:sz w:val="24"/>
          <w:szCs w:val="24"/>
        </w:rPr>
        <w:t>en …</w:t>
      </w:r>
      <w:proofErr w:type="gramEnd"/>
      <w:r w:rsidRPr="000925FD">
        <w:rPr>
          <w:rFonts w:ascii="Arial" w:hAnsi="Arial" w:cs="Arial"/>
          <w:b/>
          <w:sz w:val="24"/>
          <w:szCs w:val="24"/>
        </w:rPr>
        <w:t>……………….</w:t>
      </w:r>
      <w:r w:rsidRPr="000925FD">
        <w:rPr>
          <w:rFonts w:ascii="Arial" w:hAnsi="Arial" w:cs="Arial"/>
          <w:sz w:val="24"/>
          <w:szCs w:val="24"/>
        </w:rPr>
        <w:t xml:space="preserve"> por medio de la participación en </w:t>
      </w:r>
      <w:r w:rsidRPr="000925FD">
        <w:rPr>
          <w:rFonts w:ascii="Arial" w:hAnsi="Arial" w:cs="Arial"/>
          <w:b/>
          <w:i/>
          <w:sz w:val="24"/>
          <w:szCs w:val="24"/>
        </w:rPr>
        <w:t>prácticas pre-profesionalizantes</w:t>
      </w:r>
      <w:r w:rsidRPr="000925FD">
        <w:rPr>
          <w:rFonts w:ascii="Arial" w:hAnsi="Arial" w:cs="Arial"/>
          <w:sz w:val="24"/>
          <w:szCs w:val="24"/>
        </w:rPr>
        <w:t>. Los estudiantes serán evaluados a través de aquellas producciones que la institución considere pertinentes en relación a brindar las oportunidades para la adquisición y recreación de las capacidades profesionales en situaciones reales de trabajo, que impliquen la participación activa en el desarrollo de todas y cada una de las etapas de los procesos productivos claves involucrados en el perfil profesional</w:t>
      </w:r>
      <w:r w:rsidRPr="000925FD">
        <w:rPr>
          <w:rStyle w:val="Refdenotaalpie"/>
          <w:rFonts w:ascii="Arial" w:hAnsi="Arial" w:cs="Arial"/>
          <w:sz w:val="24"/>
          <w:szCs w:val="24"/>
        </w:rPr>
        <w:footnoteReference w:id="1"/>
      </w:r>
      <w:r w:rsidRPr="000925FD">
        <w:rPr>
          <w:rFonts w:ascii="Arial" w:hAnsi="Arial" w:cs="Arial"/>
          <w:sz w:val="24"/>
          <w:szCs w:val="24"/>
        </w:rPr>
        <w:t>. Estas  prácticas se desarrollarán en un orden de complejidad y gradualidad creciente y en relación con los espacios curriculares antedichos, teniendo en cuenta la adquisición como mínimo, de las siguientes capacidades:</w:t>
      </w:r>
    </w:p>
    <w:p w:rsidR="000925FD" w:rsidRDefault="000925FD" w:rsidP="000925FD">
      <w:pPr>
        <w:jc w:val="both"/>
        <w:rPr>
          <w:rFonts w:ascii="Arial" w:hAnsi="Arial" w:cs="Arial"/>
          <w:i/>
          <w:sz w:val="24"/>
          <w:szCs w:val="24"/>
        </w:rPr>
      </w:pPr>
    </w:p>
    <w:p w:rsidR="000925FD" w:rsidRPr="007B7D96" w:rsidRDefault="000925FD" w:rsidP="000925FD">
      <w:pPr>
        <w:pStyle w:val="Prrafodelista"/>
        <w:numPr>
          <w:ilvl w:val="0"/>
          <w:numId w:val="42"/>
        </w:numPr>
        <w:spacing w:after="0"/>
        <w:contextualSpacing/>
        <w:jc w:val="both"/>
        <w:rPr>
          <w:rFonts w:ascii="Arial" w:hAnsi="Arial" w:cs="Arial"/>
          <w:color w:val="FF0000"/>
          <w:sz w:val="24"/>
          <w:szCs w:val="24"/>
        </w:rPr>
      </w:pPr>
      <w:r w:rsidRPr="007B7D96">
        <w:rPr>
          <w:rFonts w:ascii="Arial" w:hAnsi="Arial" w:cs="Arial"/>
          <w:color w:val="FF0000"/>
          <w:sz w:val="24"/>
          <w:szCs w:val="24"/>
        </w:rPr>
        <w:t>Agregar enumeración de capacidades/habilidades a desarrollar en función de los espacios curriculares de Primer Año</w:t>
      </w:r>
    </w:p>
    <w:p w:rsidR="000925FD" w:rsidRPr="007B7D96" w:rsidRDefault="000925FD" w:rsidP="000925FD">
      <w:pPr>
        <w:jc w:val="both"/>
        <w:rPr>
          <w:rFonts w:ascii="Arial" w:hAnsi="Arial" w:cs="Arial"/>
          <w:color w:val="FF0000"/>
          <w:sz w:val="24"/>
          <w:szCs w:val="24"/>
        </w:rPr>
      </w:pPr>
    </w:p>
    <w:p w:rsidR="000925FD" w:rsidRPr="007B7D96" w:rsidRDefault="000925FD" w:rsidP="000925FD">
      <w:pPr>
        <w:jc w:val="both"/>
        <w:rPr>
          <w:rFonts w:ascii="Arial" w:hAnsi="Arial" w:cs="Arial"/>
          <w:sz w:val="24"/>
          <w:szCs w:val="24"/>
        </w:rPr>
      </w:pPr>
      <w:r w:rsidRPr="007B7D96">
        <w:rPr>
          <w:rFonts w:ascii="Arial" w:hAnsi="Arial" w:cs="Arial"/>
          <w:sz w:val="24"/>
          <w:szCs w:val="24"/>
        </w:rPr>
        <w:t xml:space="preserve">En la práctica profesionalizante intensiva se prevé salidas de campo  </w:t>
      </w:r>
      <w:proofErr w:type="gramStart"/>
      <w:r w:rsidRPr="007B7D96">
        <w:rPr>
          <w:rFonts w:ascii="Arial" w:hAnsi="Arial" w:cs="Arial"/>
          <w:sz w:val="24"/>
          <w:szCs w:val="24"/>
        </w:rPr>
        <w:t>en</w:t>
      </w:r>
      <w:r w:rsidRPr="007B7D96">
        <w:rPr>
          <w:rFonts w:ascii="Arial" w:hAnsi="Arial" w:cs="Arial"/>
          <w:color w:val="FF0000"/>
          <w:sz w:val="24"/>
          <w:szCs w:val="24"/>
        </w:rPr>
        <w:t xml:space="preserve"> …</w:t>
      </w:r>
      <w:proofErr w:type="gramEnd"/>
      <w:r w:rsidRPr="007B7D96">
        <w:rPr>
          <w:rFonts w:ascii="Arial" w:hAnsi="Arial" w:cs="Arial"/>
          <w:color w:val="FF0000"/>
          <w:sz w:val="24"/>
          <w:szCs w:val="24"/>
        </w:rPr>
        <w:t>………….. (</w:t>
      </w:r>
      <w:r w:rsidRPr="007B7D96">
        <w:rPr>
          <w:rFonts w:ascii="Arial" w:hAnsi="Arial" w:cs="Arial"/>
          <w:color w:val="FF0000"/>
          <w:sz w:val="24"/>
          <w:szCs w:val="24"/>
        </w:rPr>
        <w:t>Completar</w:t>
      </w:r>
      <w:r w:rsidRPr="007B7D96">
        <w:rPr>
          <w:rFonts w:ascii="Arial" w:hAnsi="Arial" w:cs="Arial"/>
          <w:color w:val="FF0000"/>
          <w:sz w:val="24"/>
          <w:szCs w:val="24"/>
        </w:rPr>
        <w:t xml:space="preserve"> los posibles lugares de inserción del estudiante en </w:t>
      </w:r>
      <w:r w:rsidRPr="007B7D96">
        <w:rPr>
          <w:rFonts w:ascii="Arial" w:hAnsi="Arial" w:cs="Arial"/>
          <w:color w:val="FF0000"/>
          <w:sz w:val="24"/>
          <w:szCs w:val="24"/>
        </w:rPr>
        <w:t>relación</w:t>
      </w:r>
      <w:r w:rsidRPr="007B7D96">
        <w:rPr>
          <w:rFonts w:ascii="Arial" w:hAnsi="Arial" w:cs="Arial"/>
          <w:color w:val="FF0000"/>
          <w:sz w:val="24"/>
          <w:szCs w:val="24"/>
        </w:rPr>
        <w:t xml:space="preserve"> al nivel de complejidad alcanzado en este primer año) </w:t>
      </w:r>
      <w:r w:rsidRPr="007B7D96">
        <w:rPr>
          <w:rFonts w:ascii="Arial" w:hAnsi="Arial" w:cs="Arial"/>
          <w:sz w:val="24"/>
          <w:szCs w:val="24"/>
        </w:rPr>
        <w:t xml:space="preserve">en donde puedan ponerse en práctica las habilidades que incluyen la aprehensión de diversos </w:t>
      </w:r>
      <w:r w:rsidRPr="007B7D96">
        <w:rPr>
          <w:rFonts w:ascii="Arial" w:hAnsi="Arial" w:cs="Arial"/>
          <w:sz w:val="24"/>
          <w:szCs w:val="24"/>
          <w:highlight w:val="yellow"/>
        </w:rPr>
        <w:t>procedimientos/capacidades</w:t>
      </w:r>
      <w:r w:rsidRPr="007B7D96">
        <w:rPr>
          <w:rFonts w:ascii="Arial" w:hAnsi="Arial" w:cs="Arial"/>
          <w:sz w:val="24"/>
          <w:szCs w:val="24"/>
        </w:rPr>
        <w:t>:</w:t>
      </w:r>
    </w:p>
    <w:p w:rsidR="000925FD" w:rsidRPr="007B7D96" w:rsidRDefault="000925FD" w:rsidP="000925FD">
      <w:pPr>
        <w:pStyle w:val="Prrafodelista"/>
        <w:numPr>
          <w:ilvl w:val="0"/>
          <w:numId w:val="43"/>
        </w:numPr>
        <w:spacing w:after="0" w:line="240" w:lineRule="auto"/>
        <w:contextualSpacing/>
        <w:jc w:val="both"/>
        <w:rPr>
          <w:rFonts w:ascii="Arial" w:hAnsi="Arial" w:cs="Arial"/>
          <w:color w:val="FF0000"/>
          <w:sz w:val="24"/>
          <w:szCs w:val="24"/>
          <w:lang w:eastAsia="es-ES"/>
        </w:rPr>
      </w:pPr>
      <w:r w:rsidRPr="007B7D96">
        <w:rPr>
          <w:rFonts w:ascii="Arial" w:hAnsi="Arial" w:cs="Arial"/>
          <w:color w:val="FF0000"/>
          <w:sz w:val="24"/>
          <w:szCs w:val="24"/>
          <w:lang w:eastAsia="es-ES"/>
        </w:rPr>
        <w:t xml:space="preserve">Enumerar los procedimientos/ procesos/ técnicas, </w:t>
      </w:r>
      <w:proofErr w:type="spellStart"/>
      <w:r w:rsidRPr="007B7D96">
        <w:rPr>
          <w:rFonts w:ascii="Arial" w:hAnsi="Arial" w:cs="Arial"/>
          <w:color w:val="FF0000"/>
          <w:sz w:val="24"/>
          <w:szCs w:val="24"/>
          <w:lang w:eastAsia="es-ES"/>
        </w:rPr>
        <w:t>etc</w:t>
      </w:r>
      <w:proofErr w:type="spellEnd"/>
      <w:r w:rsidRPr="007B7D96">
        <w:rPr>
          <w:rFonts w:ascii="Arial" w:hAnsi="Arial" w:cs="Arial"/>
          <w:color w:val="FF0000"/>
          <w:sz w:val="24"/>
          <w:szCs w:val="24"/>
          <w:lang w:eastAsia="es-ES"/>
        </w:rPr>
        <w:t xml:space="preserve"> que pueda desarrollar el estudiante en función de lo aprendido en el Primer Año</w:t>
      </w:r>
    </w:p>
    <w:p w:rsidR="000925FD" w:rsidRPr="007B7D96" w:rsidRDefault="000925FD" w:rsidP="000925FD">
      <w:pPr>
        <w:pStyle w:val="Prrafodelista"/>
        <w:numPr>
          <w:ilvl w:val="0"/>
          <w:numId w:val="43"/>
        </w:numPr>
        <w:spacing w:after="0" w:line="240" w:lineRule="auto"/>
        <w:contextualSpacing/>
        <w:jc w:val="both"/>
        <w:rPr>
          <w:rFonts w:ascii="Arial" w:hAnsi="Arial" w:cs="Arial"/>
          <w:color w:val="FF0000"/>
          <w:sz w:val="24"/>
          <w:szCs w:val="24"/>
          <w:lang w:eastAsia="es-ES"/>
        </w:rPr>
      </w:pPr>
    </w:p>
    <w:p w:rsidR="000925FD" w:rsidRPr="007B7D96" w:rsidRDefault="000925FD" w:rsidP="000925FD">
      <w:pPr>
        <w:jc w:val="both"/>
        <w:rPr>
          <w:rFonts w:ascii="Arial" w:hAnsi="Arial" w:cs="Arial"/>
          <w:b/>
          <w:sz w:val="24"/>
          <w:szCs w:val="24"/>
          <w:u w:val="single"/>
        </w:rPr>
      </w:pPr>
      <w:r w:rsidRPr="007B7D96">
        <w:rPr>
          <w:rFonts w:ascii="Arial" w:hAnsi="Arial" w:cs="Arial"/>
          <w:sz w:val="24"/>
          <w:szCs w:val="24"/>
          <w:u w:val="single"/>
        </w:rPr>
        <w:t xml:space="preserve"> </w:t>
      </w:r>
    </w:p>
    <w:p w:rsidR="000925FD" w:rsidRPr="007B7D96" w:rsidRDefault="000925FD" w:rsidP="000925FD">
      <w:pPr>
        <w:jc w:val="both"/>
        <w:rPr>
          <w:rFonts w:ascii="Arial" w:eastAsia="Calibri" w:hAnsi="Arial" w:cs="Arial"/>
          <w:sz w:val="24"/>
          <w:szCs w:val="24"/>
        </w:rPr>
      </w:pPr>
      <w:r w:rsidRPr="007B7D96">
        <w:rPr>
          <w:rFonts w:ascii="Arial" w:eastAsia="Calibri" w:hAnsi="Arial" w:cs="Arial"/>
          <w:color w:val="FF0000"/>
          <w:sz w:val="24"/>
          <w:szCs w:val="24"/>
        </w:rPr>
        <w:t xml:space="preserve">Para carreras de Salud: </w:t>
      </w:r>
      <w:r w:rsidRPr="007B7D96">
        <w:rPr>
          <w:rFonts w:ascii="Arial" w:eastAsia="Calibri" w:hAnsi="Arial" w:cs="Arial"/>
          <w:sz w:val="24"/>
          <w:szCs w:val="24"/>
        </w:rPr>
        <w:t xml:space="preserve">Durante la práctica intensiva en terreno, y con una frecuencia aproximadamente de una vez por semana, los estudiantes reflexionarán sobre la propia </w:t>
      </w:r>
      <w:r w:rsidRPr="007B7D96">
        <w:rPr>
          <w:rFonts w:ascii="Arial" w:eastAsia="Calibri" w:hAnsi="Arial" w:cs="Arial"/>
          <w:sz w:val="24"/>
          <w:szCs w:val="24"/>
        </w:rPr>
        <w:lastRenderedPageBreak/>
        <w:t xml:space="preserve">práctica profesional en </w:t>
      </w:r>
      <w:r w:rsidRPr="007B7D96">
        <w:rPr>
          <w:rFonts w:ascii="Arial" w:eastAsia="Calibri" w:hAnsi="Arial" w:cs="Arial"/>
          <w:i/>
          <w:sz w:val="24"/>
          <w:szCs w:val="24"/>
        </w:rPr>
        <w:t>Ateneos de la especialidad,</w:t>
      </w:r>
      <w:r w:rsidRPr="007B7D96">
        <w:rPr>
          <w:rFonts w:ascii="Arial" w:eastAsia="Calibri" w:hAnsi="Arial" w:cs="Arial"/>
          <w:sz w:val="24"/>
          <w:szCs w:val="24"/>
        </w:rPr>
        <w:t xml:space="preserve"> en los cuales podrán incorporarse actores institucionales (referentes de la especialidad o del equipo de trabajo), de hospitales, clínicas, laboratorios, además de los estudiantes y los docentes a su cargo. </w:t>
      </w:r>
    </w:p>
    <w:p w:rsidR="000925FD" w:rsidRPr="007B7D96" w:rsidRDefault="000925FD" w:rsidP="000925FD">
      <w:pPr>
        <w:jc w:val="both"/>
        <w:rPr>
          <w:rFonts w:ascii="Arial" w:hAnsi="Arial" w:cs="Arial"/>
          <w:sz w:val="24"/>
          <w:szCs w:val="24"/>
        </w:rPr>
      </w:pPr>
    </w:p>
    <w:p w:rsidR="000925FD" w:rsidRPr="007B7D96" w:rsidRDefault="000925FD" w:rsidP="000925FD">
      <w:pPr>
        <w:jc w:val="both"/>
        <w:rPr>
          <w:rFonts w:ascii="Arial" w:hAnsi="Arial" w:cs="Arial"/>
          <w:sz w:val="24"/>
          <w:szCs w:val="24"/>
        </w:rPr>
      </w:pPr>
      <w:r w:rsidRPr="007B7D96">
        <w:rPr>
          <w:rFonts w:ascii="Arial" w:hAnsi="Arial" w:cs="Arial"/>
          <w:sz w:val="24"/>
          <w:szCs w:val="24"/>
        </w:rPr>
        <w:t xml:space="preserve">Al finalizar el cursado el estudiante elaborará un </w:t>
      </w:r>
      <w:r w:rsidRPr="007B7D96">
        <w:rPr>
          <w:rFonts w:ascii="Arial" w:hAnsi="Arial" w:cs="Arial"/>
          <w:sz w:val="24"/>
          <w:szCs w:val="24"/>
          <w:highlight w:val="yellow"/>
        </w:rPr>
        <w:t>producto</w:t>
      </w:r>
      <w:r w:rsidRPr="007B7D96">
        <w:rPr>
          <w:rFonts w:ascii="Arial" w:hAnsi="Arial" w:cs="Arial"/>
          <w:sz w:val="24"/>
          <w:szCs w:val="24"/>
        </w:rPr>
        <w:t xml:space="preserve"> </w:t>
      </w:r>
      <w:r w:rsidRPr="007B7D96">
        <w:rPr>
          <w:rFonts w:ascii="Arial" w:hAnsi="Arial" w:cs="Arial"/>
          <w:color w:val="FF0000"/>
          <w:sz w:val="24"/>
          <w:szCs w:val="24"/>
        </w:rPr>
        <w:t>se puede especificar  en forma gradual de primero a tercer año cual podría ser  el producto o bien dejarlo general tal como dice el texto</w:t>
      </w:r>
      <w:r w:rsidRPr="007B7D96">
        <w:rPr>
          <w:rFonts w:ascii="Arial" w:hAnsi="Arial" w:cs="Arial"/>
          <w:sz w:val="24"/>
          <w:szCs w:val="24"/>
        </w:rPr>
        <w:t xml:space="preserve"> a partir del cual pueda expresar e integrar los diversos aspectos analizados y desarrollados. </w:t>
      </w:r>
    </w:p>
    <w:p w:rsidR="000925FD" w:rsidRPr="007B7D96" w:rsidRDefault="000925FD" w:rsidP="000925FD">
      <w:pPr>
        <w:jc w:val="both"/>
        <w:rPr>
          <w:rFonts w:ascii="Arial" w:hAnsi="Arial" w:cs="Arial"/>
          <w:sz w:val="24"/>
          <w:szCs w:val="24"/>
        </w:rPr>
      </w:pPr>
    </w:p>
    <w:p w:rsidR="000925FD" w:rsidRPr="007B7D96" w:rsidRDefault="000925FD" w:rsidP="000925FD">
      <w:pPr>
        <w:jc w:val="both"/>
        <w:rPr>
          <w:rFonts w:ascii="Arial" w:hAnsi="Arial" w:cs="Arial"/>
          <w:sz w:val="24"/>
          <w:szCs w:val="24"/>
        </w:rPr>
      </w:pPr>
      <w:r w:rsidRPr="007B7D96">
        <w:rPr>
          <w:rFonts w:ascii="Arial" w:hAnsi="Arial" w:cs="Arial"/>
          <w:sz w:val="24"/>
          <w:szCs w:val="24"/>
        </w:rPr>
        <w:t>La Practica Profesionalizante podrá ser acreditada a través de una instancia de examen final en terreno o en la institución educativa, con participación de los docentes de práctica profesional y/o los referentes institucionales (tutores de las organizaciones, otros), en el cual el estudiante pueda demostrar su capacidad de integración y comprensión de los saberes del año en curso y su relación con las competencias profesionales adquiridas en esta instancia de profesionalización</w:t>
      </w:r>
    </w:p>
    <w:p w:rsidR="000925FD" w:rsidRPr="000925FD" w:rsidRDefault="000925FD" w:rsidP="00FB244E"/>
    <w:p w:rsidR="000925FD" w:rsidRDefault="000925FD" w:rsidP="00FB244E">
      <w:pPr>
        <w:rPr>
          <w:lang w:val="es-AR"/>
        </w:rPr>
      </w:pPr>
    </w:p>
    <w:p w:rsidR="000925FD" w:rsidRPr="00577151" w:rsidRDefault="000925FD" w:rsidP="000925FD">
      <w:pPr>
        <w:pStyle w:val="Textoindependiente3"/>
        <w:tabs>
          <w:tab w:val="left" w:pos="284"/>
        </w:tabs>
        <w:ind w:left="284"/>
        <w:jc w:val="center"/>
        <w:rPr>
          <w:rFonts w:ascii="Arial" w:hAnsi="Arial" w:cs="Arial"/>
          <w:b/>
          <w:bCs/>
          <w:sz w:val="24"/>
          <w:szCs w:val="24"/>
        </w:rPr>
      </w:pPr>
      <w:r>
        <w:rPr>
          <w:rFonts w:ascii="Arial" w:hAnsi="Arial" w:cs="Arial"/>
          <w:b/>
          <w:bCs/>
          <w:sz w:val="24"/>
          <w:szCs w:val="24"/>
        </w:rPr>
        <w:t>SEGUNDO</w:t>
      </w:r>
      <w:r>
        <w:rPr>
          <w:rFonts w:ascii="Arial" w:hAnsi="Arial" w:cs="Arial"/>
          <w:b/>
          <w:bCs/>
          <w:sz w:val="24"/>
          <w:szCs w:val="24"/>
        </w:rPr>
        <w:t xml:space="preserve"> AÑO</w:t>
      </w:r>
    </w:p>
    <w:p w:rsidR="000925FD" w:rsidRDefault="000925FD" w:rsidP="00FB244E">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1</w:t>
      </w:r>
      <w:r>
        <w:rPr>
          <w:rFonts w:ascii="Arial" w:eastAsia="Calibri" w:hAnsi="Arial" w:cs="Arial"/>
          <w:b/>
          <w:sz w:val="24"/>
          <w:szCs w:val="24"/>
          <w:lang w:val="es-AR" w:eastAsia="en-US"/>
        </w:rPr>
        <w:t>1.</w:t>
      </w:r>
    </w:p>
    <w:p w:rsidR="000925FD" w:rsidRDefault="000925FD" w:rsidP="000925FD">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1</w:t>
      </w:r>
      <w:r>
        <w:rPr>
          <w:rFonts w:ascii="Arial" w:eastAsia="Calibri" w:hAnsi="Arial" w:cs="Arial"/>
          <w:b/>
          <w:sz w:val="24"/>
          <w:szCs w:val="24"/>
          <w:lang w:val="es-AR" w:eastAsia="en-US"/>
        </w:rPr>
        <w:t>2.</w:t>
      </w:r>
    </w:p>
    <w:p w:rsidR="000925FD" w:rsidRDefault="000925FD" w:rsidP="000925FD">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1</w:t>
      </w:r>
      <w:r>
        <w:rPr>
          <w:rFonts w:ascii="Arial" w:eastAsia="Calibri" w:hAnsi="Arial" w:cs="Arial"/>
          <w:b/>
          <w:sz w:val="24"/>
          <w:szCs w:val="24"/>
          <w:lang w:val="es-AR" w:eastAsia="en-US"/>
        </w:rPr>
        <w:t>3.</w:t>
      </w:r>
      <w:r>
        <w:rPr>
          <w:rFonts w:ascii="Arial" w:eastAsia="Calibri" w:hAnsi="Arial" w:cs="Arial"/>
          <w:b/>
          <w:sz w:val="24"/>
          <w:szCs w:val="24"/>
          <w:lang w:val="es-AR" w:eastAsia="en-US"/>
        </w:rPr>
        <w:t xml:space="preserve"> PRACTICA PROFESIONALIZANTE II</w:t>
      </w:r>
    </w:p>
    <w:p w:rsidR="000925FD" w:rsidRDefault="000925FD" w:rsidP="00FB244E">
      <w:pPr>
        <w:rPr>
          <w:lang w:val="es-AR"/>
        </w:rPr>
      </w:pPr>
    </w:p>
    <w:p w:rsidR="000925FD" w:rsidRDefault="000925FD" w:rsidP="00FB244E">
      <w:pPr>
        <w:rPr>
          <w:lang w:val="es-AR"/>
        </w:rPr>
      </w:pPr>
    </w:p>
    <w:p w:rsidR="000925FD" w:rsidRDefault="000925FD" w:rsidP="000925FD">
      <w:pPr>
        <w:pStyle w:val="Textoindependiente3"/>
        <w:tabs>
          <w:tab w:val="left" w:pos="284"/>
        </w:tabs>
        <w:ind w:left="284"/>
        <w:jc w:val="center"/>
        <w:rPr>
          <w:rFonts w:ascii="Arial" w:hAnsi="Arial" w:cs="Arial"/>
          <w:b/>
          <w:bCs/>
          <w:sz w:val="24"/>
          <w:szCs w:val="24"/>
        </w:rPr>
      </w:pPr>
      <w:r>
        <w:rPr>
          <w:rFonts w:ascii="Arial" w:hAnsi="Arial" w:cs="Arial"/>
          <w:b/>
          <w:bCs/>
          <w:sz w:val="24"/>
          <w:szCs w:val="24"/>
        </w:rPr>
        <w:t>PRIMER AÑO</w:t>
      </w:r>
    </w:p>
    <w:p w:rsidR="000925FD" w:rsidRDefault="000925FD" w:rsidP="000925FD">
      <w:pPr>
        <w:pStyle w:val="Textoindependiente3"/>
        <w:tabs>
          <w:tab w:val="left" w:pos="284"/>
        </w:tabs>
        <w:ind w:left="284"/>
        <w:jc w:val="center"/>
        <w:rPr>
          <w:rFonts w:ascii="Arial" w:hAnsi="Arial" w:cs="Arial"/>
          <w:b/>
          <w:bCs/>
          <w:sz w:val="24"/>
          <w:szCs w:val="24"/>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2</w:t>
      </w:r>
      <w:r>
        <w:rPr>
          <w:rFonts w:ascii="Arial" w:eastAsia="Calibri" w:hAnsi="Arial" w:cs="Arial"/>
          <w:b/>
          <w:sz w:val="24"/>
          <w:szCs w:val="24"/>
          <w:lang w:val="es-AR" w:eastAsia="en-US"/>
        </w:rPr>
        <w:t>1.</w:t>
      </w:r>
    </w:p>
    <w:p w:rsidR="000925FD" w:rsidRDefault="000925FD" w:rsidP="000925FD">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2</w:t>
      </w:r>
      <w:r>
        <w:rPr>
          <w:rFonts w:ascii="Arial" w:eastAsia="Calibri" w:hAnsi="Arial" w:cs="Arial"/>
          <w:b/>
          <w:sz w:val="24"/>
          <w:szCs w:val="24"/>
          <w:lang w:val="es-AR" w:eastAsia="en-US"/>
        </w:rPr>
        <w:t>2.</w:t>
      </w:r>
    </w:p>
    <w:p w:rsidR="000925FD" w:rsidRDefault="000925FD" w:rsidP="000925FD">
      <w:pPr>
        <w:rPr>
          <w:lang w:val="es-AR"/>
        </w:rPr>
      </w:pPr>
    </w:p>
    <w:p w:rsidR="000925FD" w:rsidRPr="00135120" w:rsidRDefault="000925FD" w:rsidP="000925FD">
      <w:pPr>
        <w:pBdr>
          <w:top w:val="single" w:sz="4" w:space="1" w:color="auto"/>
          <w:left w:val="single" w:sz="4" w:space="4" w:color="auto"/>
          <w:bottom w:val="single" w:sz="4" w:space="1" w:color="auto"/>
          <w:right w:val="single" w:sz="4" w:space="4" w:color="auto"/>
        </w:pBdr>
        <w:spacing w:after="240"/>
        <w:rPr>
          <w:rFonts w:ascii="Arial" w:eastAsia="Calibri" w:hAnsi="Arial" w:cs="Arial"/>
          <w:b/>
          <w:sz w:val="24"/>
          <w:szCs w:val="24"/>
          <w:lang w:val="es-AR" w:eastAsia="en-US"/>
        </w:rPr>
      </w:pPr>
      <w:r>
        <w:rPr>
          <w:rFonts w:ascii="Arial" w:eastAsia="Calibri" w:hAnsi="Arial" w:cs="Arial"/>
          <w:b/>
          <w:sz w:val="24"/>
          <w:szCs w:val="24"/>
          <w:lang w:val="es-AR" w:eastAsia="en-US"/>
        </w:rPr>
        <w:t>2</w:t>
      </w:r>
      <w:r>
        <w:rPr>
          <w:rFonts w:ascii="Arial" w:eastAsia="Calibri" w:hAnsi="Arial" w:cs="Arial"/>
          <w:b/>
          <w:sz w:val="24"/>
          <w:szCs w:val="24"/>
          <w:lang w:val="es-AR" w:eastAsia="en-US"/>
        </w:rPr>
        <w:t>3.</w:t>
      </w:r>
      <w:r>
        <w:rPr>
          <w:rFonts w:ascii="Arial" w:eastAsia="Calibri" w:hAnsi="Arial" w:cs="Arial"/>
          <w:b/>
          <w:sz w:val="24"/>
          <w:szCs w:val="24"/>
          <w:lang w:val="es-AR" w:eastAsia="en-US"/>
        </w:rPr>
        <w:t xml:space="preserve"> PRACTICA PROFESIONALIZANTE III</w:t>
      </w:r>
    </w:p>
    <w:p w:rsidR="00CC74A1" w:rsidRDefault="00CC74A1" w:rsidP="00FB244E">
      <w:pPr>
        <w:rPr>
          <w:lang w:val="es-AR"/>
        </w:rPr>
      </w:pPr>
    </w:p>
    <w:p w:rsidR="00CC74A1" w:rsidRPr="007B7D96" w:rsidRDefault="00CC74A1" w:rsidP="00FB244E">
      <w:pPr>
        <w:rPr>
          <w:sz w:val="24"/>
          <w:szCs w:val="24"/>
          <w:lang w:val="es-AR"/>
        </w:rPr>
      </w:pPr>
    </w:p>
    <w:p w:rsidR="00CC74A1" w:rsidRPr="007B7D96" w:rsidRDefault="00CC74A1" w:rsidP="00FB244E">
      <w:pPr>
        <w:rPr>
          <w:sz w:val="24"/>
          <w:szCs w:val="24"/>
          <w:lang w:val="es-AR"/>
        </w:rPr>
      </w:pPr>
    </w:p>
    <w:p w:rsidR="007B7D96" w:rsidRPr="007B7D96" w:rsidRDefault="007B7D96" w:rsidP="007B7D96">
      <w:pPr>
        <w:tabs>
          <w:tab w:val="left" w:pos="284"/>
        </w:tabs>
        <w:jc w:val="both"/>
        <w:rPr>
          <w:rFonts w:ascii="Arial" w:hAnsi="Arial" w:cs="Arial"/>
          <w:color w:val="00B050"/>
          <w:sz w:val="24"/>
          <w:szCs w:val="24"/>
        </w:rPr>
      </w:pPr>
    </w:p>
    <w:p w:rsidR="00DD45A6" w:rsidRPr="007B7D96" w:rsidRDefault="00DD45A6" w:rsidP="007B4C37">
      <w:pPr>
        <w:ind w:left="426"/>
        <w:jc w:val="both"/>
        <w:rPr>
          <w:rFonts w:ascii="Arial" w:hAnsi="Arial" w:cs="Arial"/>
          <w:b/>
          <w:sz w:val="24"/>
          <w:szCs w:val="24"/>
        </w:rPr>
      </w:pPr>
    </w:p>
    <w:p w:rsidR="003356A1" w:rsidRPr="00577151" w:rsidRDefault="00A176EE" w:rsidP="00FB244E">
      <w:pPr>
        <w:pBdr>
          <w:top w:val="single" w:sz="4" w:space="1" w:color="auto"/>
          <w:left w:val="single" w:sz="4" w:space="4" w:color="auto"/>
          <w:bottom w:val="single" w:sz="4" w:space="1" w:color="auto"/>
          <w:right w:val="single" w:sz="4" w:space="4" w:color="auto"/>
        </w:pBdr>
        <w:jc w:val="both"/>
        <w:rPr>
          <w:rFonts w:ascii="Arial" w:eastAsia="Calibri" w:hAnsi="Arial" w:cs="Arial"/>
          <w:b/>
          <w:sz w:val="24"/>
          <w:szCs w:val="24"/>
          <w:lang w:val="es-AR" w:eastAsia="en-US"/>
        </w:rPr>
      </w:pPr>
      <w:r>
        <w:rPr>
          <w:rFonts w:ascii="Arial" w:eastAsia="Calibri" w:hAnsi="Arial" w:cs="Arial"/>
          <w:b/>
          <w:sz w:val="24"/>
          <w:szCs w:val="24"/>
          <w:lang w:val="es-AR" w:eastAsia="en-US"/>
        </w:rPr>
        <w:t>PRA</w:t>
      </w:r>
      <w:r w:rsidR="003356A1" w:rsidRPr="00577151">
        <w:rPr>
          <w:rFonts w:ascii="Arial" w:eastAsia="Calibri" w:hAnsi="Arial" w:cs="Arial"/>
          <w:b/>
          <w:sz w:val="24"/>
          <w:szCs w:val="24"/>
          <w:lang w:val="es-AR" w:eastAsia="en-US"/>
        </w:rPr>
        <w:t>CTICAS PROFESIONALIZANTES</w:t>
      </w:r>
    </w:p>
    <w:p w:rsidR="003356A1" w:rsidRPr="00577151" w:rsidRDefault="003356A1" w:rsidP="00FB244E">
      <w:pPr>
        <w:ind w:left="282"/>
        <w:jc w:val="both"/>
        <w:rPr>
          <w:rFonts w:ascii="Arial" w:eastAsia="Calibri" w:hAnsi="Arial" w:cs="Arial"/>
          <w:sz w:val="24"/>
          <w:szCs w:val="24"/>
          <w:lang w:val="es-AR" w:eastAsia="en-US"/>
        </w:rPr>
      </w:pPr>
    </w:p>
    <w:p w:rsidR="00CC74A1" w:rsidRPr="00F54244" w:rsidRDefault="00CC74A1" w:rsidP="00CC74A1">
      <w:pPr>
        <w:jc w:val="both"/>
        <w:rPr>
          <w:rFonts w:ascii="Arial" w:hAnsi="Arial" w:cs="Arial"/>
          <w:i/>
          <w:sz w:val="24"/>
          <w:szCs w:val="24"/>
        </w:rPr>
      </w:pPr>
      <w:r w:rsidRPr="00F54244">
        <w:rPr>
          <w:rFonts w:ascii="Arial" w:hAnsi="Arial" w:cs="Arial"/>
          <w:sz w:val="24"/>
          <w:szCs w:val="24"/>
        </w:rPr>
        <w:t>Las prácticas profesionalizantes</w:t>
      </w:r>
      <w:r w:rsidRPr="00F54244">
        <w:rPr>
          <w:rFonts w:ascii="Arial" w:hAnsi="Arial" w:cs="Arial"/>
          <w:i/>
          <w:sz w:val="24"/>
          <w:szCs w:val="24"/>
        </w:rPr>
        <w:t xml:space="preserve"> </w:t>
      </w:r>
      <w:r w:rsidRPr="00F54244">
        <w:rPr>
          <w:rFonts w:ascii="Arial" w:hAnsi="Arial" w:cs="Arial"/>
          <w:sz w:val="24"/>
          <w:szCs w:val="24"/>
        </w:rPr>
        <w:t>son aquellos espacios de formación que</w:t>
      </w:r>
      <w:r w:rsidRPr="00F54244">
        <w:rPr>
          <w:rFonts w:ascii="Arial" w:hAnsi="Arial" w:cs="Arial"/>
          <w:i/>
          <w:sz w:val="24"/>
          <w:szCs w:val="24"/>
        </w:rPr>
        <w:t xml:space="preserve"> propician una aproximación progresiva al campo ocupacional hacia el cual se orienta la formación y favorecen la integración y consolidación de los saberes a los cuales se refiere ese campo ocupacional, poniendo a los estudiantes en contacto con diferentes situaciones y problemáticas que permitan tanto la identificación del objeto de la práctica profesional como la del conjunto de procesos técnicos, tecnológicos, científicos, culturales, sociales y </w:t>
      </w:r>
      <w:r w:rsidRPr="00F54244">
        <w:rPr>
          <w:rFonts w:ascii="Arial" w:hAnsi="Arial" w:cs="Arial"/>
          <w:i/>
          <w:sz w:val="24"/>
          <w:szCs w:val="24"/>
        </w:rPr>
        <w:lastRenderedPageBreak/>
        <w:t>jurídicos que se involucran en la diversidad de situaciones socioculturales y productivas que se relacionan con un posible desempeño profesional</w:t>
      </w:r>
      <w:r w:rsidRPr="00F54244">
        <w:rPr>
          <w:rStyle w:val="Refdenotaalpie"/>
          <w:rFonts w:ascii="Arial" w:hAnsi="Arial" w:cs="Arial"/>
          <w:i/>
          <w:sz w:val="24"/>
          <w:szCs w:val="24"/>
        </w:rPr>
        <w:footnoteReference w:id="2"/>
      </w:r>
    </w:p>
    <w:p w:rsidR="00CC74A1" w:rsidRPr="00F54244" w:rsidRDefault="00CC74A1" w:rsidP="00CC74A1">
      <w:pPr>
        <w:jc w:val="both"/>
        <w:rPr>
          <w:rFonts w:ascii="Arial" w:hAnsi="Arial" w:cs="Arial"/>
          <w:sz w:val="24"/>
          <w:szCs w:val="24"/>
        </w:rPr>
      </w:pPr>
      <w:r>
        <w:rPr>
          <w:rFonts w:ascii="Arial" w:hAnsi="Arial" w:cs="Arial"/>
          <w:sz w:val="24"/>
          <w:szCs w:val="24"/>
        </w:rPr>
        <w:t>C</w:t>
      </w:r>
      <w:r w:rsidRPr="00F54244">
        <w:rPr>
          <w:rFonts w:ascii="Arial" w:hAnsi="Arial" w:cs="Arial"/>
          <w:sz w:val="24"/>
          <w:szCs w:val="24"/>
        </w:rPr>
        <w:t>onstituye</w:t>
      </w:r>
      <w:r>
        <w:rPr>
          <w:rFonts w:ascii="Arial" w:hAnsi="Arial" w:cs="Arial"/>
          <w:sz w:val="24"/>
          <w:szCs w:val="24"/>
        </w:rPr>
        <w:t xml:space="preserve">n uno de los </w:t>
      </w:r>
      <w:r w:rsidRPr="00F54244">
        <w:rPr>
          <w:rFonts w:ascii="Arial" w:hAnsi="Arial" w:cs="Arial"/>
          <w:sz w:val="24"/>
          <w:szCs w:val="24"/>
        </w:rPr>
        <w:t>ejes centrales en la formación de técnicos</w:t>
      </w:r>
      <w:r>
        <w:rPr>
          <w:rFonts w:ascii="Arial" w:hAnsi="Arial" w:cs="Arial"/>
          <w:sz w:val="24"/>
          <w:szCs w:val="24"/>
        </w:rPr>
        <w:t xml:space="preserve"> de Nivel Superior. En la Tecnicatura Superior en                             ,</w:t>
      </w:r>
      <w:r w:rsidRPr="00F54244">
        <w:rPr>
          <w:rFonts w:ascii="Arial" w:hAnsi="Arial" w:cs="Arial"/>
          <w:sz w:val="24"/>
          <w:szCs w:val="24"/>
        </w:rPr>
        <w:t xml:space="preserve"> estas prácticas profesionales pueden asumir diferentes tipos y formatos para su organización y llevarse a cabo en distintos entornos que se consideren pertinentes en relación a propiciar las mejores oportunidades para la  adquisición y recreación de las capacidades profesionales, la aplicación de conocimientos y el desarrollo de actitudes y habilidades referidas a las competencias específicas. En todos los casos deberán expresar con claridad los objetivos en función del campo formativo.</w:t>
      </w:r>
    </w:p>
    <w:p w:rsidR="00CC74A1" w:rsidRPr="00F54244" w:rsidRDefault="00CC74A1" w:rsidP="00CC74A1">
      <w:pPr>
        <w:jc w:val="both"/>
        <w:rPr>
          <w:rFonts w:ascii="Arial" w:hAnsi="Arial" w:cs="Arial"/>
          <w:sz w:val="24"/>
          <w:szCs w:val="24"/>
        </w:rPr>
      </w:pPr>
      <w:r w:rsidRPr="00F54244">
        <w:rPr>
          <w:rFonts w:ascii="Arial" w:hAnsi="Arial" w:cs="Arial"/>
          <w:sz w:val="24"/>
          <w:szCs w:val="24"/>
        </w:rPr>
        <w:t>Adquieren un carácter institucional</w:t>
      </w:r>
      <w:r>
        <w:rPr>
          <w:rFonts w:ascii="Arial" w:hAnsi="Arial" w:cs="Arial"/>
          <w:sz w:val="24"/>
          <w:szCs w:val="24"/>
        </w:rPr>
        <w:t>,</w:t>
      </w:r>
      <w:r w:rsidRPr="00F54244">
        <w:rPr>
          <w:rFonts w:ascii="Arial" w:hAnsi="Arial" w:cs="Arial"/>
          <w:sz w:val="24"/>
          <w:szCs w:val="24"/>
        </w:rPr>
        <w:t xml:space="preserve"> es decir, son planificadas, programadas y supervisadas por los equipos docentes. Esto requiere generar en los procesos educativos actividades formativas de acción y reflexión sobre situaciones reales de trabajo, que impliquen la participación activa en el proceso tecno-productivo de modo tal que los cursantes puedan experimentar de modo completo e integrado las intervenciones técnicas correspondientes al perfil profesional</w:t>
      </w:r>
      <w:r w:rsidRPr="00F54244">
        <w:rPr>
          <w:rStyle w:val="Refdenotaalpie"/>
          <w:rFonts w:ascii="Arial" w:hAnsi="Arial" w:cs="Arial"/>
          <w:sz w:val="24"/>
          <w:szCs w:val="24"/>
        </w:rPr>
        <w:footnoteReference w:id="3"/>
      </w:r>
      <w:r w:rsidRPr="00F54244">
        <w:rPr>
          <w:rFonts w:ascii="Arial" w:hAnsi="Arial" w:cs="Arial"/>
          <w:sz w:val="24"/>
          <w:szCs w:val="24"/>
        </w:rPr>
        <w:t xml:space="preserve">. </w:t>
      </w:r>
    </w:p>
    <w:p w:rsidR="00CC74A1" w:rsidRDefault="00CC74A1" w:rsidP="00CC74A1">
      <w:pPr>
        <w:contextualSpacing/>
        <w:jc w:val="both"/>
        <w:rPr>
          <w:rFonts w:ascii="Arial" w:hAnsi="Arial" w:cs="Arial"/>
          <w:sz w:val="24"/>
          <w:szCs w:val="24"/>
        </w:rPr>
      </w:pPr>
      <w:r w:rsidRPr="00F54244">
        <w:rPr>
          <w:rFonts w:ascii="Arial" w:hAnsi="Arial" w:cs="Arial"/>
          <w:sz w:val="24"/>
          <w:szCs w:val="24"/>
        </w:rPr>
        <w:t>El desarroll</w:t>
      </w:r>
      <w:r>
        <w:rPr>
          <w:rFonts w:ascii="Arial" w:hAnsi="Arial" w:cs="Arial"/>
          <w:sz w:val="24"/>
          <w:szCs w:val="24"/>
        </w:rPr>
        <w:t>o de las prácticas profesionalizantes</w:t>
      </w:r>
      <w:r w:rsidRPr="00F54244">
        <w:rPr>
          <w:rFonts w:ascii="Arial" w:hAnsi="Arial" w:cs="Arial"/>
          <w:sz w:val="24"/>
          <w:szCs w:val="24"/>
        </w:rPr>
        <w:t xml:space="preserve"> exige la vinculación con empresas productivas,</w:t>
      </w:r>
      <w:r>
        <w:rPr>
          <w:rFonts w:ascii="Arial" w:hAnsi="Arial" w:cs="Arial"/>
          <w:sz w:val="24"/>
          <w:szCs w:val="24"/>
        </w:rPr>
        <w:t xml:space="preserve"> y organismos</w:t>
      </w:r>
      <w:r w:rsidRPr="00F54244">
        <w:rPr>
          <w:rFonts w:ascii="Arial" w:hAnsi="Arial" w:cs="Arial"/>
          <w:sz w:val="24"/>
          <w:szCs w:val="24"/>
        </w:rPr>
        <w:t xml:space="preserve"> públic</w:t>
      </w:r>
      <w:r>
        <w:rPr>
          <w:rFonts w:ascii="Arial" w:hAnsi="Arial" w:cs="Arial"/>
          <w:sz w:val="24"/>
          <w:szCs w:val="24"/>
        </w:rPr>
        <w:t>os o privado</w:t>
      </w:r>
      <w:r w:rsidRPr="00F54244">
        <w:rPr>
          <w:rFonts w:ascii="Arial" w:hAnsi="Arial" w:cs="Arial"/>
          <w:sz w:val="24"/>
          <w:szCs w:val="24"/>
        </w:rPr>
        <w:t xml:space="preserve">s cuyas actividades permitan experiencias de formación significativas para los estudiantes. Para esto, la institución </w:t>
      </w:r>
      <w:r>
        <w:rPr>
          <w:rFonts w:ascii="Arial" w:hAnsi="Arial" w:cs="Arial"/>
          <w:sz w:val="24"/>
          <w:szCs w:val="24"/>
        </w:rPr>
        <w:t xml:space="preserve">educativa, </w:t>
      </w:r>
      <w:r w:rsidRPr="00F54244">
        <w:rPr>
          <w:rFonts w:ascii="Arial" w:hAnsi="Arial" w:cs="Arial"/>
          <w:sz w:val="24"/>
          <w:szCs w:val="24"/>
        </w:rPr>
        <w:t xml:space="preserve">seleccionará los mejores espacios de práctica profesional, evaluados en relación a la calidad y pertinencia </w:t>
      </w:r>
      <w:r>
        <w:rPr>
          <w:rFonts w:ascii="Arial" w:hAnsi="Arial" w:cs="Arial"/>
          <w:sz w:val="24"/>
          <w:szCs w:val="24"/>
        </w:rPr>
        <w:t>para</w:t>
      </w:r>
      <w:r w:rsidRPr="00F54244">
        <w:rPr>
          <w:rFonts w:ascii="Arial" w:hAnsi="Arial" w:cs="Arial"/>
          <w:sz w:val="24"/>
          <w:szCs w:val="24"/>
        </w:rPr>
        <w:t xml:space="preserve"> la adquisición de las habilidades del Técnico Superior en </w:t>
      </w:r>
      <w:r>
        <w:rPr>
          <w:rFonts w:ascii="Arial" w:hAnsi="Arial" w:cs="Arial"/>
          <w:sz w:val="24"/>
          <w:szCs w:val="24"/>
        </w:rPr>
        <w:t xml:space="preserve">                   </w:t>
      </w:r>
      <w:r w:rsidRPr="00F54244">
        <w:rPr>
          <w:rFonts w:ascii="Arial" w:hAnsi="Arial" w:cs="Arial"/>
          <w:sz w:val="24"/>
          <w:szCs w:val="24"/>
        </w:rPr>
        <w:t xml:space="preserve"> lo requieran.</w:t>
      </w:r>
    </w:p>
    <w:p w:rsidR="00CC74A1" w:rsidRDefault="00CC74A1" w:rsidP="00CC74A1">
      <w:pPr>
        <w:contextualSpacing/>
        <w:jc w:val="both"/>
        <w:rPr>
          <w:rFonts w:ascii="Arial" w:hAnsi="Arial" w:cs="Arial"/>
          <w:sz w:val="24"/>
          <w:szCs w:val="24"/>
        </w:rPr>
      </w:pPr>
    </w:p>
    <w:p w:rsidR="00CC74A1" w:rsidRPr="00D323FE" w:rsidRDefault="00CC74A1" w:rsidP="00CC74A1">
      <w:pPr>
        <w:autoSpaceDE w:val="0"/>
        <w:autoSpaceDN w:val="0"/>
        <w:adjustRightInd w:val="0"/>
        <w:jc w:val="both"/>
        <w:rPr>
          <w:rFonts w:ascii="Arial" w:hAnsi="Arial" w:cs="Arial"/>
          <w:color w:val="000000"/>
          <w:sz w:val="24"/>
          <w:szCs w:val="24"/>
        </w:rPr>
      </w:pPr>
      <w:r w:rsidRPr="001017DF">
        <w:rPr>
          <w:rFonts w:ascii="Arial" w:hAnsi="Arial" w:cs="Arial"/>
          <w:color w:val="000000"/>
          <w:sz w:val="24"/>
          <w:szCs w:val="24"/>
        </w:rPr>
        <w:t>Dado que su objeto es incorporar a los estudiantes al ejercicio técnico-profesional,</w:t>
      </w:r>
      <w:r>
        <w:rPr>
          <w:rFonts w:ascii="Arial" w:hAnsi="Arial" w:cs="Arial"/>
          <w:color w:val="000000"/>
          <w:sz w:val="24"/>
          <w:szCs w:val="24"/>
        </w:rPr>
        <w:t xml:space="preserve"> </w:t>
      </w:r>
      <w:r w:rsidRPr="001017DF">
        <w:rPr>
          <w:rFonts w:ascii="Arial" w:hAnsi="Arial" w:cs="Arial"/>
          <w:color w:val="000000"/>
          <w:sz w:val="24"/>
          <w:szCs w:val="24"/>
        </w:rPr>
        <w:t>puede asumir diferentes formatos (actividades de apoyo demandadas por la comunidad, pasantías, proyectos o actividades de simulación que presenten</w:t>
      </w:r>
      <w:r w:rsidRPr="00F6168F">
        <w:rPr>
          <w:rFonts w:ascii="Arial" w:hAnsi="Arial" w:cs="Arial"/>
          <w:color w:val="000000"/>
          <w:sz w:val="24"/>
          <w:szCs w:val="24"/>
        </w:rPr>
        <w:t xml:space="preserve"> </w:t>
      </w:r>
      <w:r w:rsidRPr="001017DF">
        <w:rPr>
          <w:rFonts w:ascii="Arial" w:hAnsi="Arial" w:cs="Arial"/>
          <w:color w:val="000000"/>
          <w:sz w:val="24"/>
          <w:szCs w:val="24"/>
        </w:rPr>
        <w:t xml:space="preserve">características análogas a las de los ambientes de trabajo reales), y pueden llevarse a cabo en distintos entornos en relación con el nivel de complejidad y gradualidad de los requerimientos que propone la adquisición de competencias profesionales en cada año curricular </w:t>
      </w:r>
      <w:r w:rsidRPr="00D323FE">
        <w:rPr>
          <w:rFonts w:ascii="Arial" w:hAnsi="Arial" w:cs="Arial"/>
          <w:color w:val="000000"/>
          <w:sz w:val="24"/>
          <w:szCs w:val="24"/>
        </w:rPr>
        <w:t xml:space="preserve"> y organizarse a través de variado tipo de actividades (identificación y resolución de problemas técnicos, actividades experimentales, práctica técnico-profesional </w:t>
      </w:r>
      <w:r>
        <w:rPr>
          <w:rFonts w:ascii="Arial" w:hAnsi="Arial" w:cs="Arial"/>
          <w:color w:val="000000"/>
          <w:sz w:val="24"/>
          <w:szCs w:val="24"/>
        </w:rPr>
        <w:t>supervisada, entre otra</w:t>
      </w:r>
      <w:r w:rsidRPr="00D323FE">
        <w:rPr>
          <w:rFonts w:ascii="Arial" w:hAnsi="Arial" w:cs="Arial"/>
          <w:color w:val="000000"/>
          <w:sz w:val="24"/>
          <w:szCs w:val="24"/>
        </w:rPr>
        <w:t>s).</w:t>
      </w:r>
    </w:p>
    <w:p w:rsidR="00CC74A1" w:rsidRPr="00D323FE" w:rsidRDefault="00CC74A1" w:rsidP="00CC74A1">
      <w:pPr>
        <w:autoSpaceDE w:val="0"/>
        <w:autoSpaceDN w:val="0"/>
        <w:adjustRightInd w:val="0"/>
        <w:jc w:val="both"/>
        <w:rPr>
          <w:rFonts w:ascii="Arial" w:hAnsi="Arial" w:cs="Arial"/>
          <w:sz w:val="24"/>
          <w:szCs w:val="24"/>
        </w:rPr>
      </w:pPr>
      <w:r w:rsidRPr="00D323FE">
        <w:rPr>
          <w:rFonts w:ascii="Arial" w:hAnsi="Arial" w:cs="Arial"/>
          <w:sz w:val="24"/>
          <w:szCs w:val="24"/>
        </w:rPr>
        <w:t>La práctica profesionalizante constituye una actividad  formativa a ser cumplida en forma obligatoria por todos los estudiantes, con supervisión docente, y l</w:t>
      </w:r>
      <w:r>
        <w:rPr>
          <w:rFonts w:ascii="Arial" w:hAnsi="Arial" w:cs="Arial"/>
          <w:sz w:val="24"/>
          <w:szCs w:val="24"/>
        </w:rPr>
        <w:t xml:space="preserve">a  institución educativa de nivel superior </w:t>
      </w:r>
      <w:r w:rsidRPr="00D323FE">
        <w:rPr>
          <w:rFonts w:ascii="Arial" w:hAnsi="Arial" w:cs="Arial"/>
          <w:sz w:val="24"/>
          <w:szCs w:val="24"/>
        </w:rPr>
        <w:t>debe garantizarla durante la trayectoria formativa</w:t>
      </w:r>
      <w:r>
        <w:rPr>
          <w:rFonts w:ascii="Arial" w:hAnsi="Arial" w:cs="Arial"/>
          <w:sz w:val="24"/>
          <w:szCs w:val="24"/>
        </w:rPr>
        <w:t>.</w:t>
      </w:r>
    </w:p>
    <w:p w:rsidR="00CC74A1" w:rsidRPr="00F54244" w:rsidRDefault="00CC74A1" w:rsidP="00CC74A1">
      <w:pPr>
        <w:jc w:val="both"/>
        <w:rPr>
          <w:rFonts w:ascii="Arial" w:hAnsi="Arial" w:cs="Arial"/>
          <w:sz w:val="24"/>
          <w:szCs w:val="24"/>
        </w:rPr>
      </w:pPr>
      <w:r w:rsidRPr="00F54244">
        <w:rPr>
          <w:rFonts w:ascii="Arial" w:hAnsi="Arial" w:cs="Arial"/>
          <w:sz w:val="24"/>
          <w:szCs w:val="24"/>
        </w:rPr>
        <w:t xml:space="preserve">En la formación del Técnico Superior en </w:t>
      </w:r>
      <w:r>
        <w:rPr>
          <w:rFonts w:ascii="Arial" w:hAnsi="Arial" w:cs="Arial"/>
          <w:sz w:val="24"/>
          <w:szCs w:val="24"/>
        </w:rPr>
        <w:t xml:space="preserve">                       ,</w:t>
      </w:r>
      <w:r w:rsidRPr="00F54244">
        <w:rPr>
          <w:rFonts w:ascii="Arial" w:hAnsi="Arial" w:cs="Arial"/>
          <w:sz w:val="24"/>
          <w:szCs w:val="24"/>
        </w:rPr>
        <w:t xml:space="preserve"> las prácticas profesionales propiciarán el acercamiento al mundo del trabajo: </w:t>
      </w:r>
    </w:p>
    <w:p w:rsidR="00CC74A1" w:rsidRPr="002427C6" w:rsidRDefault="00CC74A1" w:rsidP="00CC74A1">
      <w:pPr>
        <w:numPr>
          <w:ilvl w:val="0"/>
          <w:numId w:val="15"/>
        </w:numPr>
        <w:spacing w:line="276" w:lineRule="auto"/>
        <w:contextualSpacing/>
        <w:jc w:val="both"/>
        <w:rPr>
          <w:rFonts w:ascii="Arial" w:hAnsi="Arial" w:cs="Arial"/>
          <w:sz w:val="24"/>
          <w:szCs w:val="24"/>
        </w:rPr>
      </w:pPr>
      <w:r w:rsidRPr="002427C6">
        <w:rPr>
          <w:rFonts w:ascii="Arial" w:hAnsi="Arial" w:cs="Arial"/>
          <w:b/>
          <w:sz w:val="24"/>
          <w:szCs w:val="24"/>
        </w:rPr>
        <w:t>Durante el cursado</w:t>
      </w:r>
      <w:r w:rsidRPr="002427C6">
        <w:rPr>
          <w:rFonts w:ascii="Arial" w:hAnsi="Arial" w:cs="Arial"/>
          <w:sz w:val="24"/>
          <w:szCs w:val="24"/>
        </w:rPr>
        <w:t xml:space="preserve">: El estudiante acreditará un total de </w:t>
      </w:r>
      <w:r>
        <w:rPr>
          <w:rFonts w:ascii="Arial" w:hAnsi="Arial" w:cs="Arial"/>
          <w:sz w:val="24"/>
          <w:szCs w:val="24"/>
        </w:rPr>
        <w:t xml:space="preserve">    </w:t>
      </w:r>
      <w:r w:rsidRPr="002427C6">
        <w:rPr>
          <w:rFonts w:ascii="Arial" w:hAnsi="Arial" w:cs="Arial"/>
          <w:sz w:val="24"/>
          <w:szCs w:val="24"/>
        </w:rPr>
        <w:t>. cátedras distribuidas durante todo el ciclo lectivo y estará en relación con los espacios curriculares específicos de la formación</w:t>
      </w:r>
      <w:r>
        <w:rPr>
          <w:rFonts w:ascii="Arial" w:hAnsi="Arial" w:cs="Arial"/>
          <w:sz w:val="24"/>
          <w:szCs w:val="24"/>
        </w:rPr>
        <w:t xml:space="preserve"> del año en curso</w:t>
      </w:r>
      <w:r w:rsidRPr="002427C6">
        <w:rPr>
          <w:rFonts w:ascii="Arial" w:hAnsi="Arial" w:cs="Arial"/>
          <w:sz w:val="24"/>
          <w:szCs w:val="24"/>
        </w:rPr>
        <w:t>.</w:t>
      </w:r>
    </w:p>
    <w:p w:rsidR="00CC74A1" w:rsidRPr="00F6168F" w:rsidRDefault="00CC74A1" w:rsidP="00CC74A1">
      <w:pPr>
        <w:numPr>
          <w:ilvl w:val="0"/>
          <w:numId w:val="15"/>
        </w:numPr>
        <w:spacing w:line="276" w:lineRule="auto"/>
        <w:contextualSpacing/>
        <w:jc w:val="both"/>
        <w:rPr>
          <w:rFonts w:ascii="Arial" w:hAnsi="Arial" w:cs="Arial"/>
          <w:sz w:val="24"/>
          <w:szCs w:val="24"/>
        </w:rPr>
      </w:pPr>
      <w:r w:rsidRPr="002427C6">
        <w:rPr>
          <w:rFonts w:ascii="Arial" w:hAnsi="Arial" w:cs="Arial"/>
          <w:b/>
          <w:sz w:val="24"/>
          <w:szCs w:val="24"/>
        </w:rPr>
        <w:t>Al finalizar el cursado</w:t>
      </w:r>
      <w:r w:rsidRPr="002427C6">
        <w:rPr>
          <w:rFonts w:ascii="Arial" w:hAnsi="Arial" w:cs="Arial"/>
          <w:sz w:val="24"/>
          <w:szCs w:val="24"/>
        </w:rPr>
        <w:t xml:space="preserve">: El estudiante acreditará, a través de una práctica intensiva, un total de </w:t>
      </w:r>
      <w:r>
        <w:rPr>
          <w:rFonts w:ascii="Arial" w:hAnsi="Arial" w:cs="Arial"/>
          <w:sz w:val="24"/>
          <w:szCs w:val="24"/>
        </w:rPr>
        <w:t xml:space="preserve">           </w:t>
      </w:r>
      <w:r w:rsidRPr="002427C6">
        <w:rPr>
          <w:rFonts w:ascii="Arial" w:hAnsi="Arial" w:cs="Arial"/>
          <w:sz w:val="24"/>
          <w:szCs w:val="24"/>
        </w:rPr>
        <w:t xml:space="preserve"> cátedras distribuidas en</w:t>
      </w:r>
      <w:r>
        <w:rPr>
          <w:rFonts w:ascii="Arial" w:hAnsi="Arial" w:cs="Arial"/>
          <w:sz w:val="24"/>
          <w:szCs w:val="24"/>
        </w:rPr>
        <w:t xml:space="preserve">       </w:t>
      </w:r>
      <w:r w:rsidRPr="002427C6">
        <w:rPr>
          <w:rFonts w:ascii="Arial" w:hAnsi="Arial" w:cs="Arial"/>
          <w:sz w:val="24"/>
          <w:szCs w:val="24"/>
        </w:rPr>
        <w:t xml:space="preserve"> semanas en</w:t>
      </w:r>
      <w:r w:rsidRPr="005B7661">
        <w:rPr>
          <w:rFonts w:ascii="Arial" w:hAnsi="Arial" w:cs="Arial"/>
          <w:sz w:val="24"/>
          <w:szCs w:val="24"/>
        </w:rPr>
        <w:t xml:space="preserve"> Primer</w:t>
      </w:r>
      <w:r>
        <w:rPr>
          <w:rFonts w:ascii="Arial" w:hAnsi="Arial" w:cs="Arial"/>
          <w:sz w:val="24"/>
          <w:szCs w:val="24"/>
        </w:rPr>
        <w:t>o, Se</w:t>
      </w:r>
      <w:r w:rsidRPr="005B7661">
        <w:rPr>
          <w:rFonts w:ascii="Arial" w:hAnsi="Arial" w:cs="Arial"/>
          <w:sz w:val="24"/>
          <w:szCs w:val="24"/>
        </w:rPr>
        <w:t xml:space="preserve">gundo  y </w:t>
      </w:r>
      <w:r>
        <w:rPr>
          <w:rFonts w:ascii="Arial" w:hAnsi="Arial" w:cs="Arial"/>
          <w:sz w:val="24"/>
          <w:szCs w:val="24"/>
        </w:rPr>
        <w:t xml:space="preserve">  </w:t>
      </w:r>
      <w:r w:rsidRPr="005B7661">
        <w:rPr>
          <w:rFonts w:ascii="Arial" w:hAnsi="Arial" w:cs="Arial"/>
          <w:sz w:val="24"/>
          <w:szCs w:val="24"/>
        </w:rPr>
        <w:t xml:space="preserve"> Tercer año. Las mismas, estarán en relación con</w:t>
      </w:r>
      <w:r>
        <w:rPr>
          <w:rFonts w:ascii="Arial" w:hAnsi="Arial" w:cs="Arial"/>
          <w:sz w:val="24"/>
          <w:szCs w:val="24"/>
        </w:rPr>
        <w:t xml:space="preserve"> todos</w:t>
      </w:r>
      <w:r w:rsidRPr="005B7661">
        <w:rPr>
          <w:rFonts w:ascii="Arial" w:hAnsi="Arial" w:cs="Arial"/>
          <w:sz w:val="24"/>
          <w:szCs w:val="24"/>
        </w:rPr>
        <w:t xml:space="preserve"> los es</w:t>
      </w:r>
      <w:r>
        <w:rPr>
          <w:rFonts w:ascii="Arial" w:hAnsi="Arial" w:cs="Arial"/>
          <w:sz w:val="24"/>
          <w:szCs w:val="24"/>
        </w:rPr>
        <w:t>pacios curriculares de cada año de formación, especialmente con los del campo de Formación Específica.</w:t>
      </w:r>
      <w:r w:rsidRPr="005B7661">
        <w:rPr>
          <w:rFonts w:ascii="Arial" w:hAnsi="Arial" w:cs="Arial"/>
          <w:sz w:val="24"/>
          <w:szCs w:val="24"/>
        </w:rPr>
        <w:t xml:space="preserve"> Se</w:t>
      </w:r>
      <w:r>
        <w:rPr>
          <w:rFonts w:ascii="Arial" w:hAnsi="Arial" w:cs="Arial"/>
          <w:sz w:val="24"/>
          <w:szCs w:val="24"/>
        </w:rPr>
        <w:t xml:space="preserve"> ejercitarán</w:t>
      </w:r>
      <w:r w:rsidRPr="00F6168F">
        <w:rPr>
          <w:rFonts w:ascii="Arial" w:hAnsi="Arial" w:cs="Arial"/>
          <w:sz w:val="24"/>
          <w:szCs w:val="24"/>
        </w:rPr>
        <w:t xml:space="preserve"> las habilidades básicas que el desempeño del rol profesional exige.</w:t>
      </w:r>
    </w:p>
    <w:p w:rsidR="00CC74A1" w:rsidRPr="00F6168F" w:rsidRDefault="00CC74A1" w:rsidP="00CC74A1">
      <w:pPr>
        <w:contextualSpacing/>
        <w:jc w:val="both"/>
        <w:rPr>
          <w:rFonts w:ascii="Arial" w:hAnsi="Arial" w:cs="Arial"/>
          <w:sz w:val="24"/>
          <w:szCs w:val="24"/>
          <w:highlight w:val="cyan"/>
        </w:rPr>
      </w:pPr>
    </w:p>
    <w:p w:rsidR="00CC74A1" w:rsidRDefault="00CC74A1" w:rsidP="00CC74A1">
      <w:pPr>
        <w:contextualSpacing/>
        <w:jc w:val="both"/>
        <w:rPr>
          <w:rFonts w:ascii="Arial" w:hAnsi="Arial" w:cs="Arial"/>
          <w:sz w:val="24"/>
          <w:szCs w:val="24"/>
        </w:rPr>
      </w:pPr>
      <w:r w:rsidRPr="00DF1EF1">
        <w:rPr>
          <w:rFonts w:ascii="Arial" w:hAnsi="Arial" w:cs="Arial"/>
          <w:sz w:val="24"/>
          <w:szCs w:val="24"/>
        </w:rPr>
        <w:t xml:space="preserve">La </w:t>
      </w:r>
      <w:r w:rsidRPr="00DF1EF1">
        <w:rPr>
          <w:rFonts w:ascii="Arial" w:hAnsi="Arial" w:cs="Arial"/>
          <w:i/>
          <w:sz w:val="24"/>
          <w:szCs w:val="24"/>
        </w:rPr>
        <w:t>Practica Profesionalizante</w:t>
      </w:r>
      <w:r w:rsidRPr="00DF1EF1">
        <w:rPr>
          <w:rFonts w:ascii="Arial" w:hAnsi="Arial" w:cs="Arial"/>
          <w:sz w:val="24"/>
          <w:szCs w:val="24"/>
        </w:rPr>
        <w:t xml:space="preserve"> requerirá del acompañamiento, gestión y evaluación de </w:t>
      </w:r>
      <w:r>
        <w:rPr>
          <w:rFonts w:ascii="Arial" w:hAnsi="Arial" w:cs="Arial"/>
          <w:sz w:val="24"/>
          <w:szCs w:val="24"/>
        </w:rPr>
        <w:t xml:space="preserve">un </w:t>
      </w:r>
      <w:r w:rsidRPr="00DF1EF1">
        <w:rPr>
          <w:rFonts w:ascii="Arial" w:hAnsi="Arial" w:cs="Arial"/>
          <w:sz w:val="24"/>
          <w:szCs w:val="24"/>
        </w:rPr>
        <w:t>docente especializado en el área específica de formación de la Tecnicatura en relación a los desempeños alcanzados por los estudiantes y la resolución de problemas o dudas presentadas por los mismos durante el cursado del ciclo lectivo y al finalizar el mismo, en el desarrollo de la práctica intensiva.</w:t>
      </w:r>
    </w:p>
    <w:p w:rsidR="00CC74A1" w:rsidRPr="00DF1EF1" w:rsidRDefault="00CC74A1" w:rsidP="00CC74A1">
      <w:pPr>
        <w:contextualSpacing/>
        <w:jc w:val="both"/>
        <w:rPr>
          <w:rFonts w:ascii="Arial" w:hAnsi="Arial" w:cs="Arial"/>
          <w:sz w:val="24"/>
          <w:szCs w:val="24"/>
        </w:rPr>
      </w:pPr>
    </w:p>
    <w:p w:rsidR="00CC74A1" w:rsidRPr="00DF1EF1" w:rsidRDefault="00CC74A1" w:rsidP="00CC74A1">
      <w:pPr>
        <w:contextualSpacing/>
        <w:jc w:val="both"/>
        <w:rPr>
          <w:rFonts w:ascii="Arial" w:hAnsi="Arial" w:cs="Arial"/>
          <w:sz w:val="24"/>
          <w:szCs w:val="24"/>
        </w:rPr>
      </w:pPr>
      <w:r w:rsidRPr="00DF1EF1">
        <w:rPr>
          <w:rFonts w:ascii="Arial" w:hAnsi="Arial" w:cs="Arial"/>
          <w:i/>
          <w:sz w:val="24"/>
          <w:szCs w:val="24"/>
        </w:rPr>
        <w:t>Durante el cursado</w:t>
      </w:r>
      <w:r w:rsidRPr="00DF1EF1">
        <w:rPr>
          <w:rFonts w:ascii="Arial" w:hAnsi="Arial" w:cs="Arial"/>
          <w:sz w:val="24"/>
          <w:szCs w:val="24"/>
        </w:rPr>
        <w:t xml:space="preserve"> y en forma semanal constituyen el nexo de unión entre la teoría de los espacios curriculares y la adquisición de habilidades. </w:t>
      </w:r>
    </w:p>
    <w:p w:rsidR="00CC74A1" w:rsidRPr="00DF1EF1" w:rsidRDefault="00CC74A1" w:rsidP="00CC74A1">
      <w:pPr>
        <w:contextualSpacing/>
        <w:jc w:val="both"/>
        <w:rPr>
          <w:rFonts w:ascii="Arial" w:hAnsi="Arial" w:cs="Arial"/>
          <w:sz w:val="24"/>
          <w:szCs w:val="24"/>
        </w:rPr>
      </w:pPr>
      <w:r w:rsidRPr="00DF1EF1">
        <w:rPr>
          <w:rFonts w:ascii="Arial" w:hAnsi="Arial" w:cs="Arial"/>
          <w:sz w:val="24"/>
          <w:szCs w:val="24"/>
        </w:rPr>
        <w:t>La gestión institucional tendrá a su cargo facilitar las oportunidades para que docentes de los espacios de</w:t>
      </w:r>
      <w:r>
        <w:rPr>
          <w:rFonts w:ascii="Arial" w:hAnsi="Arial" w:cs="Arial"/>
          <w:sz w:val="24"/>
          <w:szCs w:val="24"/>
        </w:rPr>
        <w:t>l Campo de F</w:t>
      </w:r>
      <w:r w:rsidRPr="00DF1EF1">
        <w:rPr>
          <w:rFonts w:ascii="Arial" w:hAnsi="Arial" w:cs="Arial"/>
          <w:sz w:val="24"/>
          <w:szCs w:val="24"/>
        </w:rPr>
        <w:t xml:space="preserve">ormación </w:t>
      </w:r>
      <w:r>
        <w:rPr>
          <w:rFonts w:ascii="Arial" w:hAnsi="Arial" w:cs="Arial"/>
          <w:sz w:val="24"/>
          <w:szCs w:val="24"/>
        </w:rPr>
        <w:t>Específica, de Fundamento y G</w:t>
      </w:r>
      <w:r w:rsidRPr="00DF1EF1">
        <w:rPr>
          <w:rFonts w:ascii="Arial" w:hAnsi="Arial" w:cs="Arial"/>
          <w:sz w:val="24"/>
          <w:szCs w:val="24"/>
        </w:rPr>
        <w:t>eneral, est</w:t>
      </w:r>
      <w:r>
        <w:rPr>
          <w:rFonts w:ascii="Arial" w:hAnsi="Arial" w:cs="Arial"/>
          <w:sz w:val="24"/>
          <w:szCs w:val="24"/>
        </w:rPr>
        <w:t>é</w:t>
      </w:r>
      <w:r w:rsidRPr="00DF1EF1">
        <w:rPr>
          <w:rFonts w:ascii="Arial" w:hAnsi="Arial" w:cs="Arial"/>
          <w:sz w:val="24"/>
          <w:szCs w:val="24"/>
        </w:rPr>
        <w:t>n en estrecha relación, para planificar en conjunto el desarrollo de saberes teóricos y prácticos, propiciando la articulación e integración entre teoría y práctica de los procesos formativos de acuerdo al perfil profesional del Técnico Superior.</w:t>
      </w:r>
    </w:p>
    <w:p w:rsidR="00CC74A1" w:rsidRPr="00DF1EF1" w:rsidRDefault="00CC74A1" w:rsidP="00CC74A1">
      <w:pPr>
        <w:contextualSpacing/>
        <w:jc w:val="both"/>
        <w:rPr>
          <w:rFonts w:ascii="Arial" w:hAnsi="Arial" w:cs="Arial"/>
          <w:sz w:val="24"/>
          <w:szCs w:val="24"/>
        </w:rPr>
      </w:pPr>
    </w:p>
    <w:p w:rsidR="00CC74A1" w:rsidRDefault="00CC74A1" w:rsidP="00CC74A1">
      <w:pPr>
        <w:autoSpaceDE w:val="0"/>
        <w:autoSpaceDN w:val="0"/>
        <w:adjustRightInd w:val="0"/>
        <w:jc w:val="both"/>
        <w:rPr>
          <w:rFonts w:ascii="Arial" w:hAnsi="Arial" w:cs="Arial"/>
          <w:sz w:val="24"/>
          <w:szCs w:val="24"/>
        </w:rPr>
      </w:pPr>
      <w:r w:rsidRPr="00DF1EF1">
        <w:rPr>
          <w:rFonts w:ascii="Arial" w:hAnsi="Arial" w:cs="Arial"/>
          <w:sz w:val="24"/>
          <w:szCs w:val="24"/>
        </w:rPr>
        <w:t xml:space="preserve">Al </w:t>
      </w:r>
      <w:r w:rsidRPr="00DF1EF1">
        <w:rPr>
          <w:rFonts w:ascii="Arial" w:hAnsi="Arial" w:cs="Arial"/>
          <w:i/>
          <w:sz w:val="24"/>
          <w:szCs w:val="24"/>
        </w:rPr>
        <w:t>finalizar el cursado</w:t>
      </w:r>
      <w:r w:rsidRPr="00DF1EF1">
        <w:rPr>
          <w:rFonts w:ascii="Arial" w:hAnsi="Arial" w:cs="Arial"/>
          <w:sz w:val="24"/>
          <w:szCs w:val="24"/>
        </w:rPr>
        <w:t xml:space="preserve"> del ciclo lectivo, el docente a cargo de la Practica Profesionalizante será el responsable del acompañamiento, gestión y evaluación, de los estudiantes durante la práctica intensiva. Según las características de las organizaciones e instituciones en las que se desenvolverán los estudiantes, las mismas podrán designar un tutor (referente de la especialidad) que acompañe  este aprendizaje, pudiendo interactuar con los estudiantes, emitir informes acerca de su desempeño, certificar las actividades desarrolladas y/o participar junto a la institución educativa en el proceso de acreditación de la Práctica Profesionalizante.</w:t>
      </w:r>
    </w:p>
    <w:p w:rsidR="00CC74A1" w:rsidRDefault="00CC74A1" w:rsidP="00CC74A1">
      <w:pPr>
        <w:contextualSpacing/>
        <w:jc w:val="both"/>
        <w:rPr>
          <w:rFonts w:ascii="Arial" w:hAnsi="Arial" w:cs="Arial"/>
          <w:sz w:val="24"/>
          <w:szCs w:val="24"/>
        </w:rPr>
      </w:pPr>
    </w:p>
    <w:p w:rsidR="00CC74A1" w:rsidRPr="006437AB" w:rsidRDefault="00CC74A1" w:rsidP="00CC74A1">
      <w:pPr>
        <w:contextualSpacing/>
        <w:jc w:val="both"/>
        <w:rPr>
          <w:rFonts w:ascii="Arial" w:hAnsi="Arial" w:cs="Arial"/>
          <w:sz w:val="24"/>
          <w:szCs w:val="24"/>
        </w:rPr>
      </w:pPr>
      <w:r w:rsidRPr="00F6168F">
        <w:rPr>
          <w:rFonts w:ascii="Arial" w:hAnsi="Arial" w:cs="Arial"/>
          <w:sz w:val="24"/>
          <w:szCs w:val="24"/>
        </w:rPr>
        <w:t>El P</w:t>
      </w:r>
      <w:r>
        <w:rPr>
          <w:rFonts w:ascii="Arial" w:hAnsi="Arial" w:cs="Arial"/>
          <w:sz w:val="24"/>
          <w:szCs w:val="24"/>
        </w:rPr>
        <w:t>rofesor de Práctica Profesionalizante</w:t>
      </w:r>
      <w:r w:rsidRPr="00F6168F">
        <w:rPr>
          <w:rFonts w:ascii="Arial" w:hAnsi="Arial" w:cs="Arial"/>
          <w:sz w:val="24"/>
          <w:szCs w:val="24"/>
        </w:rPr>
        <w:t xml:space="preserve"> se constituye en</w:t>
      </w:r>
      <w:r w:rsidRPr="00F6168F">
        <w:rPr>
          <w:rFonts w:ascii="Arial" w:hAnsi="Arial" w:cs="Arial"/>
          <w:color w:val="000000"/>
          <w:sz w:val="24"/>
          <w:szCs w:val="24"/>
        </w:rPr>
        <w:t xml:space="preserve"> referente permanente de la misma y de las pautas establecidas por la ética profesional, asignándole sentido y significación a la práctica en relación con las competencias del perfil profesional. Estos conceptos no sólo actúan como marco general de la práctica, sino que además, fortalecen el rol profesional del Técnico Superior </w:t>
      </w:r>
      <w:proofErr w:type="gramStart"/>
      <w:r>
        <w:rPr>
          <w:rFonts w:ascii="Arial" w:hAnsi="Arial" w:cs="Arial"/>
          <w:color w:val="000000"/>
          <w:sz w:val="24"/>
          <w:szCs w:val="24"/>
        </w:rPr>
        <w:t>en …</w:t>
      </w:r>
      <w:proofErr w:type="gramEnd"/>
      <w:r>
        <w:rPr>
          <w:rFonts w:ascii="Arial" w:hAnsi="Arial" w:cs="Arial"/>
          <w:color w:val="000000"/>
          <w:sz w:val="24"/>
          <w:szCs w:val="24"/>
        </w:rPr>
        <w:t>…………….</w:t>
      </w:r>
    </w:p>
    <w:p w:rsidR="00CC74A1" w:rsidRDefault="00CC74A1" w:rsidP="00CC74A1">
      <w:pPr>
        <w:ind w:left="708"/>
        <w:jc w:val="both"/>
        <w:rPr>
          <w:rFonts w:ascii="Arial" w:hAnsi="Arial" w:cs="Arial"/>
          <w:color w:val="FF0000"/>
        </w:rPr>
      </w:pPr>
    </w:p>
    <w:p w:rsidR="00CC74A1" w:rsidRPr="009B55DA" w:rsidRDefault="00CC74A1" w:rsidP="00CC74A1">
      <w:pPr>
        <w:ind w:left="708"/>
        <w:jc w:val="both"/>
        <w:rPr>
          <w:rFonts w:ascii="Arial" w:hAnsi="Arial" w:cs="Arial"/>
          <w:color w:val="FF0000"/>
        </w:rPr>
      </w:pPr>
    </w:p>
    <w:p w:rsidR="003356A1" w:rsidRPr="00577151" w:rsidRDefault="00C239F9" w:rsidP="007B4C37">
      <w:pPr>
        <w:pStyle w:val="Ttulo5"/>
        <w:ind w:left="708"/>
        <w:rPr>
          <w:rFonts w:ascii="Arial" w:hAnsi="Arial" w:cs="Arial"/>
          <w:color w:val="FF0000"/>
          <w:sz w:val="24"/>
          <w:szCs w:val="24"/>
        </w:rPr>
      </w:pPr>
      <w:r>
        <w:rPr>
          <w:rFonts w:ascii="Arial" w:hAnsi="Arial" w:cs="Arial"/>
          <w:sz w:val="24"/>
          <w:szCs w:val="24"/>
        </w:rPr>
        <w:t>I)</w:t>
      </w:r>
      <w:r w:rsidR="00B95222">
        <w:rPr>
          <w:rFonts w:ascii="Arial" w:hAnsi="Arial" w:cs="Arial"/>
          <w:sz w:val="24"/>
          <w:szCs w:val="24"/>
        </w:rPr>
        <w:t xml:space="preserve"> </w:t>
      </w:r>
      <w:r w:rsidR="003356A1" w:rsidRPr="00577151">
        <w:rPr>
          <w:rFonts w:ascii="Arial" w:eastAsia="Calibri" w:hAnsi="Arial" w:cs="Arial"/>
          <w:sz w:val="24"/>
          <w:szCs w:val="24"/>
          <w:lang w:eastAsia="en-US"/>
        </w:rPr>
        <w:t>Régimen de Asistencia</w:t>
      </w:r>
    </w:p>
    <w:p w:rsidR="003356A1" w:rsidRPr="00577151" w:rsidRDefault="003356A1" w:rsidP="007B4C37">
      <w:pPr>
        <w:spacing w:after="200"/>
        <w:ind w:left="708"/>
        <w:contextualSpacing/>
        <w:jc w:val="both"/>
        <w:rPr>
          <w:rFonts w:ascii="Arial" w:hAnsi="Arial" w:cs="Arial"/>
          <w:b/>
          <w:color w:val="9BBB59"/>
          <w:sz w:val="24"/>
          <w:szCs w:val="24"/>
          <w:lang w:eastAsia="es-AR"/>
        </w:rPr>
      </w:pPr>
    </w:p>
    <w:p w:rsidR="003356A1" w:rsidRPr="00577151" w:rsidRDefault="003356A1" w:rsidP="00FB244E">
      <w:pPr>
        <w:spacing w:after="200"/>
        <w:contextualSpacing/>
        <w:jc w:val="both"/>
        <w:rPr>
          <w:rFonts w:ascii="Arial" w:hAnsi="Arial" w:cs="Arial"/>
          <w:sz w:val="24"/>
          <w:szCs w:val="24"/>
          <w:lang w:eastAsia="es-AR"/>
        </w:rPr>
      </w:pPr>
      <w:r w:rsidRPr="00577151">
        <w:rPr>
          <w:rFonts w:ascii="Arial" w:hAnsi="Arial" w:cs="Arial"/>
          <w:sz w:val="24"/>
          <w:szCs w:val="24"/>
        </w:rPr>
        <w:t>Resolución 258-DGE-12. Reglamento Académico Marco p</w:t>
      </w:r>
      <w:r w:rsidRPr="00577151">
        <w:rPr>
          <w:rFonts w:ascii="Arial" w:hAnsi="Arial" w:cs="Arial"/>
          <w:sz w:val="24"/>
          <w:szCs w:val="24"/>
          <w:lang w:eastAsia="es-AR"/>
        </w:rPr>
        <w:t>rovincial</w:t>
      </w:r>
    </w:p>
    <w:p w:rsidR="003356A1" w:rsidRPr="00577151" w:rsidRDefault="003356A1" w:rsidP="007B4C37">
      <w:pPr>
        <w:keepNext/>
        <w:ind w:left="708"/>
        <w:jc w:val="both"/>
        <w:outlineLvl w:val="4"/>
        <w:rPr>
          <w:rFonts w:ascii="Arial" w:hAnsi="Arial" w:cs="Arial"/>
          <w:b/>
          <w:sz w:val="24"/>
          <w:szCs w:val="24"/>
        </w:rPr>
      </w:pPr>
    </w:p>
    <w:p w:rsidR="003356A1" w:rsidRPr="00577151" w:rsidRDefault="00C239F9" w:rsidP="007B4C37">
      <w:pPr>
        <w:keepNext/>
        <w:ind w:left="708"/>
        <w:jc w:val="both"/>
        <w:outlineLvl w:val="4"/>
        <w:rPr>
          <w:rFonts w:ascii="Arial" w:hAnsi="Arial" w:cs="Arial"/>
          <w:b/>
          <w:sz w:val="24"/>
          <w:szCs w:val="24"/>
        </w:rPr>
      </w:pPr>
      <w:r>
        <w:rPr>
          <w:rFonts w:ascii="Arial" w:hAnsi="Arial" w:cs="Arial"/>
          <w:b/>
          <w:sz w:val="24"/>
          <w:szCs w:val="24"/>
        </w:rPr>
        <w:t>J)</w:t>
      </w:r>
      <w:r w:rsidR="003356A1" w:rsidRPr="00577151">
        <w:rPr>
          <w:rFonts w:ascii="Arial" w:hAnsi="Arial" w:cs="Arial"/>
          <w:b/>
          <w:sz w:val="24"/>
          <w:szCs w:val="24"/>
        </w:rPr>
        <w:t xml:space="preserve">  Régimen de Regularidad, Promoción, Evaluación y Acreditación</w:t>
      </w:r>
    </w:p>
    <w:p w:rsidR="003356A1" w:rsidRPr="00577151" w:rsidRDefault="003356A1" w:rsidP="007B4C37">
      <w:pPr>
        <w:spacing w:after="200"/>
        <w:ind w:left="708"/>
        <w:contextualSpacing/>
        <w:jc w:val="both"/>
        <w:rPr>
          <w:rFonts w:ascii="Arial" w:hAnsi="Arial" w:cs="Arial"/>
          <w:sz w:val="24"/>
          <w:szCs w:val="24"/>
          <w:lang w:eastAsia="es-AR"/>
        </w:rPr>
      </w:pPr>
    </w:p>
    <w:p w:rsidR="003356A1" w:rsidRPr="00577151" w:rsidRDefault="003356A1" w:rsidP="00FB244E">
      <w:pPr>
        <w:spacing w:after="200"/>
        <w:contextualSpacing/>
        <w:jc w:val="both"/>
        <w:rPr>
          <w:rFonts w:ascii="Arial" w:hAnsi="Arial" w:cs="Arial"/>
          <w:sz w:val="24"/>
          <w:szCs w:val="24"/>
          <w:lang w:eastAsia="es-AR"/>
        </w:rPr>
      </w:pPr>
      <w:r w:rsidRPr="00577151">
        <w:rPr>
          <w:rFonts w:ascii="Arial" w:hAnsi="Arial" w:cs="Arial"/>
          <w:sz w:val="24"/>
          <w:szCs w:val="24"/>
        </w:rPr>
        <w:t>Resolución 258-DGE-12. Reglamento Académico Marco p</w:t>
      </w:r>
      <w:r w:rsidRPr="00577151">
        <w:rPr>
          <w:rFonts w:ascii="Arial" w:hAnsi="Arial" w:cs="Arial"/>
          <w:sz w:val="24"/>
          <w:szCs w:val="24"/>
          <w:lang w:eastAsia="es-AR"/>
        </w:rPr>
        <w:t>rovincial</w:t>
      </w:r>
    </w:p>
    <w:p w:rsidR="003356A1" w:rsidRPr="00577151" w:rsidRDefault="003356A1" w:rsidP="007B4C37">
      <w:pPr>
        <w:ind w:left="708"/>
        <w:jc w:val="both"/>
        <w:rPr>
          <w:rFonts w:ascii="Arial" w:hAnsi="Arial" w:cs="Arial"/>
          <w:b/>
          <w:sz w:val="24"/>
          <w:szCs w:val="24"/>
          <w:lang w:eastAsia="es-AR"/>
        </w:rPr>
      </w:pPr>
    </w:p>
    <w:p w:rsidR="003356A1" w:rsidRPr="00577151" w:rsidRDefault="003356A1" w:rsidP="007B4C37">
      <w:pPr>
        <w:ind w:left="708"/>
        <w:jc w:val="both"/>
        <w:rPr>
          <w:rFonts w:ascii="Arial" w:hAnsi="Arial" w:cs="Arial"/>
          <w:b/>
          <w:sz w:val="24"/>
          <w:szCs w:val="24"/>
          <w:lang w:eastAsia="es-AR"/>
        </w:rPr>
      </w:pPr>
    </w:p>
    <w:p w:rsidR="003356A1" w:rsidRPr="00577151" w:rsidRDefault="003356A1" w:rsidP="007B4C37">
      <w:pPr>
        <w:pBdr>
          <w:top w:val="single" w:sz="4" w:space="1" w:color="auto"/>
          <w:left w:val="single" w:sz="4" w:space="4" w:color="auto"/>
          <w:bottom w:val="single" w:sz="4" w:space="1" w:color="auto"/>
          <w:right w:val="single" w:sz="4" w:space="4" w:color="auto"/>
        </w:pBdr>
        <w:ind w:left="708"/>
        <w:jc w:val="both"/>
        <w:rPr>
          <w:rFonts w:ascii="Arial" w:hAnsi="Arial" w:cs="Arial"/>
          <w:b/>
          <w:sz w:val="24"/>
          <w:szCs w:val="24"/>
          <w:lang w:val="es-AR" w:eastAsia="es-AR"/>
        </w:rPr>
      </w:pPr>
      <w:r w:rsidRPr="00577151">
        <w:rPr>
          <w:rFonts w:ascii="Arial" w:hAnsi="Arial" w:cs="Arial"/>
          <w:b/>
          <w:sz w:val="24"/>
          <w:szCs w:val="24"/>
          <w:lang w:val="es-AR" w:eastAsia="es-AR"/>
        </w:rPr>
        <w:t>Régimen de acreditación directa</w:t>
      </w:r>
      <w:r w:rsidR="00ED4208">
        <w:rPr>
          <w:rFonts w:ascii="Arial" w:hAnsi="Arial" w:cs="Arial"/>
          <w:b/>
          <w:sz w:val="24"/>
          <w:szCs w:val="24"/>
          <w:lang w:val="es-AR" w:eastAsia="es-AR"/>
        </w:rPr>
        <w:t xml:space="preserve">  </w:t>
      </w:r>
    </w:p>
    <w:p w:rsidR="003356A1" w:rsidRPr="00577151" w:rsidRDefault="003356A1" w:rsidP="007B4C37">
      <w:pPr>
        <w:ind w:left="708"/>
        <w:jc w:val="both"/>
        <w:rPr>
          <w:rFonts w:ascii="Arial" w:hAnsi="Arial" w:cs="Arial"/>
          <w:sz w:val="24"/>
          <w:szCs w:val="24"/>
          <w:lang w:val="es-AR" w:eastAsia="es-AR"/>
        </w:rPr>
      </w:pPr>
    </w:p>
    <w:p w:rsidR="003356A1" w:rsidRPr="00577151" w:rsidRDefault="003356A1" w:rsidP="007B4C37">
      <w:pPr>
        <w:ind w:left="708"/>
        <w:jc w:val="both"/>
        <w:rPr>
          <w:rFonts w:ascii="Arial" w:hAnsi="Arial" w:cs="Arial"/>
          <w:sz w:val="24"/>
          <w:szCs w:val="24"/>
          <w:lang w:val="es-AR" w:eastAsia="es-AR"/>
        </w:rPr>
      </w:pPr>
    </w:p>
    <w:p w:rsidR="003356A1" w:rsidRPr="00577151" w:rsidRDefault="003356A1" w:rsidP="00413484">
      <w:pPr>
        <w:autoSpaceDE w:val="0"/>
        <w:autoSpaceDN w:val="0"/>
        <w:adjustRightInd w:val="0"/>
        <w:jc w:val="both"/>
        <w:rPr>
          <w:rFonts w:ascii="Arial" w:hAnsi="Arial" w:cs="Arial"/>
          <w:sz w:val="24"/>
          <w:szCs w:val="24"/>
          <w:lang w:val="es-AR" w:eastAsia="es-AR"/>
        </w:rPr>
      </w:pPr>
      <w:r w:rsidRPr="00577151">
        <w:rPr>
          <w:rFonts w:ascii="Arial" w:hAnsi="Arial" w:cs="Arial"/>
          <w:sz w:val="24"/>
          <w:szCs w:val="24"/>
          <w:lang w:val="es-AR" w:eastAsia="es-AR"/>
        </w:rPr>
        <w:t>Se regirá por el sistema de acreditación directa, según lo dispone el Artículo 46 inciso "a" del apartado referido a las trayectorias estudiantiles correspondiente al Reglamento Académico Marco (Res. N° 258-DGE-2012), los siguientes espacios curriculares.</w:t>
      </w:r>
    </w:p>
    <w:p w:rsidR="003356A1" w:rsidRPr="00577151" w:rsidRDefault="003356A1" w:rsidP="007B4C37">
      <w:pPr>
        <w:autoSpaceDE w:val="0"/>
        <w:autoSpaceDN w:val="0"/>
        <w:adjustRightInd w:val="0"/>
        <w:ind w:left="708"/>
        <w:jc w:val="both"/>
        <w:rPr>
          <w:rFonts w:ascii="Arial" w:hAnsi="Arial" w:cs="Arial"/>
          <w:sz w:val="24"/>
          <w:szCs w:val="24"/>
          <w:lang w:val="es-AR" w:eastAsia="es-AR"/>
        </w:rPr>
      </w:pPr>
    </w:p>
    <w:p w:rsidR="003356A1" w:rsidRPr="00577151" w:rsidRDefault="003356A1" w:rsidP="007B4C37">
      <w:pPr>
        <w:autoSpaceDE w:val="0"/>
        <w:autoSpaceDN w:val="0"/>
        <w:adjustRightInd w:val="0"/>
        <w:ind w:left="708"/>
        <w:jc w:val="both"/>
        <w:rPr>
          <w:rFonts w:ascii="Arial" w:hAnsi="Arial" w:cs="Arial"/>
          <w:sz w:val="24"/>
          <w:szCs w:val="24"/>
          <w:lang w:val="es-AR" w:eastAsia="es-AR"/>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tblGrid>
      <w:tr w:rsidR="003356A1" w:rsidRPr="00577151" w:rsidTr="0038576F">
        <w:trPr>
          <w:jc w:val="center"/>
        </w:trPr>
        <w:tc>
          <w:tcPr>
            <w:tcW w:w="6009" w:type="dxa"/>
            <w:shd w:val="clear" w:color="auto" w:fill="auto"/>
          </w:tcPr>
          <w:p w:rsidR="003356A1" w:rsidRPr="00A84D02" w:rsidRDefault="003356A1" w:rsidP="007B4C37">
            <w:pPr>
              <w:jc w:val="both"/>
              <w:rPr>
                <w:rFonts w:ascii="Arial" w:eastAsia="Calibri" w:hAnsi="Arial" w:cs="Arial"/>
                <w:sz w:val="24"/>
                <w:szCs w:val="24"/>
                <w:lang w:val="es-AR" w:eastAsia="es-AR"/>
              </w:rPr>
            </w:pPr>
          </w:p>
        </w:tc>
      </w:tr>
      <w:tr w:rsidR="003356A1" w:rsidRPr="00577151" w:rsidTr="0038576F">
        <w:trPr>
          <w:jc w:val="center"/>
        </w:trPr>
        <w:tc>
          <w:tcPr>
            <w:tcW w:w="6009" w:type="dxa"/>
            <w:shd w:val="clear" w:color="auto" w:fill="auto"/>
          </w:tcPr>
          <w:p w:rsidR="003356A1" w:rsidRPr="00A84D02" w:rsidRDefault="003356A1" w:rsidP="00BB3368">
            <w:pPr>
              <w:jc w:val="both"/>
              <w:rPr>
                <w:rFonts w:ascii="Arial" w:eastAsia="Calibri" w:hAnsi="Arial" w:cs="Arial"/>
                <w:sz w:val="24"/>
                <w:szCs w:val="24"/>
                <w:lang w:val="es-AR" w:eastAsia="es-AR"/>
              </w:rPr>
            </w:pPr>
          </w:p>
        </w:tc>
      </w:tr>
      <w:tr w:rsidR="00B95222" w:rsidRPr="00577151" w:rsidTr="0038576F">
        <w:trPr>
          <w:jc w:val="center"/>
        </w:trPr>
        <w:tc>
          <w:tcPr>
            <w:tcW w:w="6009" w:type="dxa"/>
            <w:shd w:val="clear" w:color="auto" w:fill="auto"/>
          </w:tcPr>
          <w:p w:rsidR="00B95222" w:rsidRPr="00A84D02" w:rsidRDefault="00B95222" w:rsidP="007B4C37">
            <w:pPr>
              <w:jc w:val="both"/>
              <w:rPr>
                <w:rFonts w:ascii="Arial" w:eastAsia="Calibri" w:hAnsi="Arial" w:cs="Arial"/>
                <w:sz w:val="24"/>
                <w:szCs w:val="24"/>
                <w:lang w:eastAsia="es-AR"/>
              </w:rPr>
            </w:pPr>
          </w:p>
        </w:tc>
      </w:tr>
      <w:tr w:rsidR="003356A1" w:rsidRPr="00577151" w:rsidTr="0038576F">
        <w:trPr>
          <w:jc w:val="center"/>
        </w:trPr>
        <w:tc>
          <w:tcPr>
            <w:tcW w:w="6009" w:type="dxa"/>
            <w:shd w:val="clear" w:color="auto" w:fill="auto"/>
          </w:tcPr>
          <w:p w:rsidR="00A84D02" w:rsidRPr="00A84D02" w:rsidRDefault="00A84D02" w:rsidP="00FB244E">
            <w:pPr>
              <w:jc w:val="both"/>
              <w:rPr>
                <w:rFonts w:ascii="Arial" w:eastAsia="Calibri" w:hAnsi="Arial" w:cs="Arial"/>
                <w:sz w:val="24"/>
                <w:szCs w:val="24"/>
                <w:lang w:val="es-AR" w:eastAsia="es-AR"/>
              </w:rPr>
            </w:pPr>
          </w:p>
        </w:tc>
      </w:tr>
      <w:tr w:rsidR="00FB244E" w:rsidRPr="00577151" w:rsidTr="0038576F">
        <w:trPr>
          <w:jc w:val="center"/>
        </w:trPr>
        <w:tc>
          <w:tcPr>
            <w:tcW w:w="6009" w:type="dxa"/>
            <w:shd w:val="clear" w:color="auto" w:fill="auto"/>
          </w:tcPr>
          <w:p w:rsidR="00FB244E" w:rsidRPr="00A84D02" w:rsidRDefault="00FB244E" w:rsidP="00FB244E">
            <w:pPr>
              <w:jc w:val="both"/>
              <w:rPr>
                <w:rFonts w:ascii="Arial" w:eastAsia="Calibri" w:hAnsi="Arial" w:cs="Arial"/>
                <w:sz w:val="24"/>
                <w:szCs w:val="24"/>
                <w:lang w:val="es-AR" w:eastAsia="es-AR"/>
              </w:rPr>
            </w:pPr>
          </w:p>
        </w:tc>
      </w:tr>
      <w:tr w:rsidR="00FB244E" w:rsidRPr="00577151" w:rsidTr="0038576F">
        <w:trPr>
          <w:jc w:val="center"/>
        </w:trPr>
        <w:tc>
          <w:tcPr>
            <w:tcW w:w="6009" w:type="dxa"/>
            <w:shd w:val="clear" w:color="auto" w:fill="auto"/>
          </w:tcPr>
          <w:p w:rsidR="00FB244E" w:rsidRPr="00A84D02" w:rsidRDefault="00FB244E" w:rsidP="00FB244E">
            <w:pPr>
              <w:jc w:val="both"/>
              <w:rPr>
                <w:rFonts w:ascii="Arial" w:eastAsia="Calibri" w:hAnsi="Arial" w:cs="Arial"/>
                <w:sz w:val="24"/>
                <w:szCs w:val="24"/>
                <w:lang w:val="es-AR" w:eastAsia="es-AR"/>
              </w:rPr>
            </w:pPr>
          </w:p>
        </w:tc>
      </w:tr>
      <w:tr w:rsidR="00FB244E" w:rsidRPr="00577151" w:rsidTr="0038576F">
        <w:trPr>
          <w:jc w:val="center"/>
        </w:trPr>
        <w:tc>
          <w:tcPr>
            <w:tcW w:w="6009" w:type="dxa"/>
            <w:shd w:val="clear" w:color="auto" w:fill="auto"/>
          </w:tcPr>
          <w:p w:rsidR="00FB244E" w:rsidRPr="00A84D02" w:rsidRDefault="00FB244E" w:rsidP="00734928">
            <w:pPr>
              <w:jc w:val="both"/>
              <w:rPr>
                <w:rFonts w:ascii="Arial" w:eastAsia="Calibri" w:hAnsi="Arial" w:cs="Arial"/>
                <w:sz w:val="24"/>
                <w:szCs w:val="24"/>
                <w:lang w:val="es-AR" w:eastAsia="es-AR"/>
              </w:rPr>
            </w:pPr>
          </w:p>
        </w:tc>
      </w:tr>
    </w:tbl>
    <w:p w:rsidR="00DD45A6" w:rsidRPr="00577151" w:rsidRDefault="00DD45A6" w:rsidP="003120F7">
      <w:pPr>
        <w:jc w:val="both"/>
        <w:rPr>
          <w:rFonts w:ascii="Arial" w:hAnsi="Arial" w:cs="Arial"/>
          <w:sz w:val="24"/>
          <w:szCs w:val="24"/>
          <w:lang w:val="es-AR"/>
        </w:rPr>
      </w:pPr>
    </w:p>
    <w:p w:rsidR="00DD45A6" w:rsidRPr="00577151" w:rsidRDefault="00DD45A6" w:rsidP="007B4C37">
      <w:pPr>
        <w:tabs>
          <w:tab w:val="num" w:pos="473"/>
        </w:tabs>
        <w:jc w:val="both"/>
        <w:rPr>
          <w:rFonts w:ascii="Arial" w:hAnsi="Arial" w:cs="Arial"/>
          <w:sz w:val="24"/>
          <w:szCs w:val="24"/>
          <w:u w:val="single"/>
        </w:rPr>
      </w:pPr>
    </w:p>
    <w:p w:rsidR="0038576F" w:rsidRPr="00FB244E" w:rsidRDefault="00990E23" w:rsidP="00C239F9">
      <w:pPr>
        <w:pStyle w:val="Ttulo5"/>
        <w:numPr>
          <w:ilvl w:val="0"/>
          <w:numId w:val="41"/>
        </w:numPr>
        <w:rPr>
          <w:rFonts w:ascii="Arial" w:hAnsi="Arial" w:cs="Arial"/>
          <w:sz w:val="24"/>
          <w:szCs w:val="24"/>
        </w:rPr>
      </w:pPr>
      <w:r w:rsidRPr="00FB244E">
        <w:rPr>
          <w:rFonts w:ascii="Arial" w:hAnsi="Arial" w:cs="Arial"/>
          <w:sz w:val="24"/>
          <w:szCs w:val="24"/>
        </w:rPr>
        <w:t>Régimen de Correlatividades</w:t>
      </w:r>
      <w:r w:rsidR="00ED4208" w:rsidRPr="00FB244E">
        <w:rPr>
          <w:rFonts w:ascii="Arial" w:hAnsi="Arial" w:cs="Arial"/>
          <w:sz w:val="24"/>
          <w:szCs w:val="24"/>
        </w:rPr>
        <w:t xml:space="preserve">  </w:t>
      </w:r>
    </w:p>
    <w:p w:rsidR="00842374" w:rsidRPr="00842374" w:rsidRDefault="00842374" w:rsidP="00842374"/>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976"/>
        <w:gridCol w:w="2694"/>
      </w:tblGrid>
      <w:tr w:rsidR="00933B45" w:rsidRPr="00933B45" w:rsidTr="00413484">
        <w:trPr>
          <w:tblHeader/>
        </w:trPr>
        <w:tc>
          <w:tcPr>
            <w:tcW w:w="3686" w:type="dxa"/>
            <w:shd w:val="clear" w:color="auto" w:fill="auto"/>
          </w:tcPr>
          <w:p w:rsidR="00933B45" w:rsidRPr="00933B45" w:rsidRDefault="00933B45" w:rsidP="00C239F9">
            <w:pPr>
              <w:jc w:val="center"/>
              <w:rPr>
                <w:rFonts w:ascii="Arial" w:eastAsia="Calibri" w:hAnsi="Arial" w:cs="Arial"/>
                <w:b/>
                <w:sz w:val="24"/>
                <w:szCs w:val="24"/>
              </w:rPr>
            </w:pPr>
            <w:r w:rsidRPr="00933B45">
              <w:rPr>
                <w:rFonts w:ascii="Arial" w:eastAsia="Calibri" w:hAnsi="Arial" w:cs="Arial"/>
                <w:b/>
                <w:sz w:val="24"/>
                <w:szCs w:val="24"/>
              </w:rPr>
              <w:lastRenderedPageBreak/>
              <w:t>PARA CURSAR</w:t>
            </w:r>
          </w:p>
        </w:tc>
        <w:tc>
          <w:tcPr>
            <w:tcW w:w="2976" w:type="dxa"/>
            <w:shd w:val="clear" w:color="auto" w:fill="auto"/>
          </w:tcPr>
          <w:p w:rsidR="00933B45" w:rsidRPr="00933B45" w:rsidRDefault="00933B45" w:rsidP="00C239F9">
            <w:pPr>
              <w:jc w:val="center"/>
              <w:rPr>
                <w:rFonts w:ascii="Arial" w:eastAsia="Calibri" w:hAnsi="Arial" w:cs="Arial"/>
                <w:b/>
                <w:sz w:val="24"/>
                <w:szCs w:val="24"/>
              </w:rPr>
            </w:pPr>
            <w:r w:rsidRPr="00933B45">
              <w:rPr>
                <w:rFonts w:ascii="Arial" w:eastAsia="Calibri" w:hAnsi="Arial" w:cs="Arial"/>
                <w:b/>
                <w:sz w:val="24"/>
                <w:szCs w:val="24"/>
              </w:rPr>
              <w:t>DEBE TENER REGULARIZADA</w:t>
            </w:r>
          </w:p>
        </w:tc>
        <w:tc>
          <w:tcPr>
            <w:tcW w:w="2694" w:type="dxa"/>
            <w:shd w:val="clear" w:color="auto" w:fill="auto"/>
          </w:tcPr>
          <w:p w:rsidR="00933B45" w:rsidRPr="00933B45" w:rsidRDefault="00933B45" w:rsidP="00C239F9">
            <w:pPr>
              <w:jc w:val="center"/>
              <w:rPr>
                <w:rFonts w:ascii="Arial" w:eastAsia="Calibri" w:hAnsi="Arial" w:cs="Arial"/>
                <w:b/>
                <w:sz w:val="24"/>
                <w:szCs w:val="24"/>
              </w:rPr>
            </w:pPr>
            <w:r w:rsidRPr="00933B45">
              <w:rPr>
                <w:rFonts w:ascii="Arial" w:eastAsia="Calibri" w:hAnsi="Arial" w:cs="Arial"/>
                <w:b/>
                <w:sz w:val="24"/>
                <w:szCs w:val="24"/>
              </w:rPr>
              <w:t>PARA RENDIR EL  MISMO ESPACIO DEBE TENER ACREDITADO</w:t>
            </w:r>
          </w:p>
        </w:tc>
      </w:tr>
      <w:tr w:rsidR="00933B45" w:rsidRPr="00933B45" w:rsidTr="00413484">
        <w:trPr>
          <w:trHeight w:val="439"/>
        </w:trPr>
        <w:tc>
          <w:tcPr>
            <w:tcW w:w="3686" w:type="dxa"/>
            <w:shd w:val="clear" w:color="auto" w:fill="auto"/>
            <w:vAlign w:val="center"/>
          </w:tcPr>
          <w:p w:rsidR="00933B45" w:rsidRPr="00933B45" w:rsidRDefault="00933B45" w:rsidP="00413484">
            <w:pPr>
              <w:rPr>
                <w:rFonts w:ascii="Arial" w:hAnsi="Arial" w:cs="Arial"/>
                <w:sz w:val="24"/>
                <w:szCs w:val="24"/>
              </w:rPr>
            </w:pPr>
          </w:p>
        </w:tc>
        <w:tc>
          <w:tcPr>
            <w:tcW w:w="2976" w:type="dxa"/>
            <w:shd w:val="clear" w:color="auto" w:fill="auto"/>
          </w:tcPr>
          <w:p w:rsidR="00933B45" w:rsidRPr="00933B45" w:rsidRDefault="00933B45" w:rsidP="00A06EF8">
            <w:pPr>
              <w:rPr>
                <w:rFonts w:ascii="Arial" w:hAnsi="Arial" w:cs="Arial"/>
                <w:sz w:val="24"/>
                <w:szCs w:val="24"/>
              </w:rPr>
            </w:pPr>
          </w:p>
        </w:tc>
        <w:tc>
          <w:tcPr>
            <w:tcW w:w="2694" w:type="dxa"/>
            <w:shd w:val="clear" w:color="auto" w:fill="auto"/>
          </w:tcPr>
          <w:p w:rsidR="00933B45" w:rsidRPr="00933B45" w:rsidRDefault="00933B45" w:rsidP="00A06EF8">
            <w:pPr>
              <w:rPr>
                <w:rFonts w:ascii="Arial" w:eastAsia="Calibri" w:hAnsi="Arial" w:cs="Arial"/>
                <w:b/>
                <w:sz w:val="24"/>
                <w:szCs w:val="24"/>
              </w:rPr>
            </w:pPr>
          </w:p>
        </w:tc>
      </w:tr>
      <w:tr w:rsidR="00FE64E4" w:rsidRPr="00933B45" w:rsidTr="00413484">
        <w:tc>
          <w:tcPr>
            <w:tcW w:w="3686" w:type="dxa"/>
            <w:shd w:val="clear" w:color="auto" w:fill="auto"/>
            <w:vAlign w:val="center"/>
          </w:tcPr>
          <w:p w:rsidR="00FE64E4" w:rsidRPr="00933B45" w:rsidRDefault="00FE64E4" w:rsidP="00413484">
            <w:pPr>
              <w:rPr>
                <w:rFonts w:ascii="Arial" w:hAnsi="Arial" w:cs="Arial"/>
                <w:sz w:val="24"/>
                <w:szCs w:val="24"/>
              </w:rPr>
            </w:pPr>
          </w:p>
        </w:tc>
        <w:tc>
          <w:tcPr>
            <w:tcW w:w="2976" w:type="dxa"/>
            <w:shd w:val="clear" w:color="auto" w:fill="auto"/>
          </w:tcPr>
          <w:p w:rsidR="00FE64E4" w:rsidRPr="00933B45" w:rsidRDefault="00FE64E4" w:rsidP="004D5ECD">
            <w:pPr>
              <w:rPr>
                <w:rFonts w:ascii="Arial" w:hAnsi="Arial" w:cs="Arial"/>
                <w:sz w:val="24"/>
                <w:szCs w:val="24"/>
              </w:rPr>
            </w:pPr>
          </w:p>
        </w:tc>
        <w:tc>
          <w:tcPr>
            <w:tcW w:w="2694" w:type="dxa"/>
            <w:shd w:val="clear" w:color="auto" w:fill="auto"/>
          </w:tcPr>
          <w:p w:rsidR="00FE64E4" w:rsidRPr="00933B45" w:rsidRDefault="00FE64E4" w:rsidP="004D5ECD">
            <w:pPr>
              <w:rPr>
                <w:rFonts w:ascii="Arial" w:hAnsi="Arial" w:cs="Arial"/>
                <w:sz w:val="24"/>
                <w:szCs w:val="24"/>
              </w:rPr>
            </w:pPr>
          </w:p>
        </w:tc>
      </w:tr>
      <w:tr w:rsidR="00FE64E4" w:rsidRPr="00933B45" w:rsidTr="00413484">
        <w:tc>
          <w:tcPr>
            <w:tcW w:w="3686" w:type="dxa"/>
            <w:shd w:val="clear" w:color="auto" w:fill="auto"/>
            <w:vAlign w:val="center"/>
          </w:tcPr>
          <w:p w:rsidR="00FE64E4" w:rsidRPr="00933B45" w:rsidRDefault="00FE64E4" w:rsidP="00413484">
            <w:pPr>
              <w:rPr>
                <w:rFonts w:ascii="Arial" w:hAnsi="Arial" w:cs="Arial"/>
                <w:sz w:val="24"/>
                <w:szCs w:val="24"/>
              </w:rPr>
            </w:pPr>
          </w:p>
        </w:tc>
        <w:tc>
          <w:tcPr>
            <w:tcW w:w="2976" w:type="dxa"/>
            <w:shd w:val="clear" w:color="auto" w:fill="auto"/>
          </w:tcPr>
          <w:p w:rsidR="00FE64E4" w:rsidRPr="00933B45" w:rsidRDefault="00FE64E4" w:rsidP="004D5ECD">
            <w:pPr>
              <w:rPr>
                <w:rFonts w:ascii="Arial" w:hAnsi="Arial" w:cs="Arial"/>
                <w:sz w:val="24"/>
                <w:szCs w:val="24"/>
              </w:rPr>
            </w:pPr>
          </w:p>
        </w:tc>
        <w:tc>
          <w:tcPr>
            <w:tcW w:w="2694" w:type="dxa"/>
            <w:shd w:val="clear" w:color="auto" w:fill="auto"/>
          </w:tcPr>
          <w:p w:rsidR="00FE64E4" w:rsidRPr="00933B45" w:rsidRDefault="00FE64E4" w:rsidP="004D5ECD">
            <w:pPr>
              <w:rPr>
                <w:rFonts w:ascii="Arial" w:hAnsi="Arial" w:cs="Arial"/>
                <w:sz w:val="24"/>
                <w:szCs w:val="24"/>
              </w:rPr>
            </w:pPr>
          </w:p>
        </w:tc>
      </w:tr>
      <w:tr w:rsidR="00FE64E4" w:rsidRPr="00933B45" w:rsidTr="00413484">
        <w:tc>
          <w:tcPr>
            <w:tcW w:w="3686" w:type="dxa"/>
            <w:shd w:val="clear" w:color="auto" w:fill="auto"/>
            <w:vAlign w:val="center"/>
          </w:tcPr>
          <w:p w:rsidR="00FE64E4" w:rsidRPr="00933B45" w:rsidRDefault="00FE64E4" w:rsidP="00413484">
            <w:pPr>
              <w:rPr>
                <w:rFonts w:ascii="Arial" w:hAnsi="Arial" w:cs="Arial"/>
                <w:sz w:val="24"/>
                <w:szCs w:val="24"/>
              </w:rPr>
            </w:pPr>
          </w:p>
        </w:tc>
        <w:tc>
          <w:tcPr>
            <w:tcW w:w="2976" w:type="dxa"/>
            <w:shd w:val="clear" w:color="auto" w:fill="auto"/>
          </w:tcPr>
          <w:p w:rsidR="00FE64E4" w:rsidRPr="00933B45" w:rsidRDefault="00FE64E4" w:rsidP="004D5ECD">
            <w:pPr>
              <w:rPr>
                <w:rFonts w:ascii="Arial" w:hAnsi="Arial" w:cs="Arial"/>
                <w:sz w:val="24"/>
                <w:szCs w:val="24"/>
              </w:rPr>
            </w:pPr>
          </w:p>
        </w:tc>
        <w:tc>
          <w:tcPr>
            <w:tcW w:w="2694" w:type="dxa"/>
            <w:shd w:val="clear" w:color="auto" w:fill="auto"/>
          </w:tcPr>
          <w:p w:rsidR="00FE64E4" w:rsidRPr="00933B45" w:rsidRDefault="00FE64E4" w:rsidP="004D5ECD">
            <w:pPr>
              <w:rPr>
                <w:rFonts w:ascii="Arial" w:hAnsi="Arial" w:cs="Arial"/>
                <w:sz w:val="24"/>
                <w:szCs w:val="24"/>
              </w:rPr>
            </w:pPr>
          </w:p>
        </w:tc>
      </w:tr>
      <w:tr w:rsidR="00FE64E4" w:rsidRPr="00933B45" w:rsidTr="00413484">
        <w:tc>
          <w:tcPr>
            <w:tcW w:w="3686" w:type="dxa"/>
            <w:shd w:val="clear" w:color="auto" w:fill="auto"/>
            <w:vAlign w:val="center"/>
          </w:tcPr>
          <w:p w:rsidR="00FE64E4" w:rsidRPr="00933B45" w:rsidRDefault="00FE64E4" w:rsidP="00413484">
            <w:pPr>
              <w:rPr>
                <w:rFonts w:ascii="Arial" w:hAnsi="Arial" w:cs="Arial"/>
                <w:sz w:val="24"/>
                <w:szCs w:val="24"/>
              </w:rPr>
            </w:pPr>
          </w:p>
        </w:tc>
        <w:tc>
          <w:tcPr>
            <w:tcW w:w="2976" w:type="dxa"/>
            <w:shd w:val="clear" w:color="auto" w:fill="auto"/>
          </w:tcPr>
          <w:p w:rsidR="00FE64E4" w:rsidRPr="00933B45" w:rsidRDefault="00FE64E4" w:rsidP="004D5ECD">
            <w:pPr>
              <w:rPr>
                <w:rFonts w:ascii="Arial" w:hAnsi="Arial" w:cs="Arial"/>
                <w:sz w:val="24"/>
                <w:szCs w:val="24"/>
              </w:rPr>
            </w:pPr>
          </w:p>
        </w:tc>
        <w:tc>
          <w:tcPr>
            <w:tcW w:w="2694" w:type="dxa"/>
            <w:shd w:val="clear" w:color="auto" w:fill="auto"/>
          </w:tcPr>
          <w:p w:rsidR="00FE64E4" w:rsidRPr="00933B45" w:rsidRDefault="00FE64E4" w:rsidP="004D5ECD">
            <w:pPr>
              <w:rPr>
                <w:rFonts w:ascii="Arial" w:hAnsi="Arial" w:cs="Arial"/>
                <w:sz w:val="24"/>
                <w:szCs w:val="24"/>
              </w:rPr>
            </w:pPr>
          </w:p>
        </w:tc>
      </w:tr>
      <w:tr w:rsidR="00FE64E4" w:rsidRPr="00933B45" w:rsidTr="00413484">
        <w:tc>
          <w:tcPr>
            <w:tcW w:w="3686" w:type="dxa"/>
            <w:shd w:val="clear" w:color="auto" w:fill="auto"/>
            <w:vAlign w:val="center"/>
          </w:tcPr>
          <w:p w:rsidR="00FE64E4" w:rsidRPr="00933B45" w:rsidRDefault="00FE64E4" w:rsidP="00413484">
            <w:pPr>
              <w:rPr>
                <w:rFonts w:ascii="Arial" w:hAnsi="Arial" w:cs="Arial"/>
                <w:sz w:val="24"/>
                <w:szCs w:val="24"/>
                <w:lang w:val="es-ES_tradnl"/>
              </w:rPr>
            </w:pPr>
          </w:p>
        </w:tc>
        <w:tc>
          <w:tcPr>
            <w:tcW w:w="2976" w:type="dxa"/>
            <w:shd w:val="clear" w:color="auto" w:fill="auto"/>
          </w:tcPr>
          <w:p w:rsidR="00FE64E4" w:rsidRPr="00933B45" w:rsidRDefault="00FE64E4" w:rsidP="004D5ECD">
            <w:pPr>
              <w:rPr>
                <w:rFonts w:ascii="Arial" w:hAnsi="Arial" w:cs="Arial"/>
                <w:sz w:val="24"/>
                <w:szCs w:val="24"/>
              </w:rPr>
            </w:pPr>
          </w:p>
        </w:tc>
        <w:tc>
          <w:tcPr>
            <w:tcW w:w="2694" w:type="dxa"/>
            <w:shd w:val="clear" w:color="auto" w:fill="auto"/>
          </w:tcPr>
          <w:p w:rsidR="00FE64E4" w:rsidRPr="00933B45" w:rsidRDefault="00FE64E4" w:rsidP="004D5ECD">
            <w:pPr>
              <w:rPr>
                <w:rFonts w:ascii="Arial" w:hAnsi="Arial" w:cs="Arial"/>
                <w:sz w:val="24"/>
                <w:szCs w:val="24"/>
              </w:rPr>
            </w:pPr>
          </w:p>
        </w:tc>
      </w:tr>
    </w:tbl>
    <w:p w:rsidR="0024150F" w:rsidRDefault="0024150F" w:rsidP="007B4C37">
      <w:pPr>
        <w:pStyle w:val="Ttulo5"/>
        <w:rPr>
          <w:rFonts w:ascii="Arial" w:hAnsi="Arial" w:cs="Arial"/>
          <w:sz w:val="24"/>
          <w:szCs w:val="24"/>
        </w:rPr>
      </w:pPr>
    </w:p>
    <w:p w:rsidR="0024150F" w:rsidRDefault="0024150F" w:rsidP="007B4C37">
      <w:pPr>
        <w:pStyle w:val="Ttulo5"/>
        <w:rPr>
          <w:rFonts w:ascii="Arial" w:hAnsi="Arial" w:cs="Arial"/>
          <w:sz w:val="24"/>
          <w:szCs w:val="24"/>
        </w:rPr>
      </w:pPr>
    </w:p>
    <w:p w:rsidR="00990E23" w:rsidRPr="00577151" w:rsidRDefault="00C239F9" w:rsidP="007B4C37">
      <w:pPr>
        <w:pStyle w:val="Ttulo5"/>
        <w:rPr>
          <w:rFonts w:ascii="Arial" w:hAnsi="Arial" w:cs="Arial"/>
          <w:sz w:val="24"/>
          <w:szCs w:val="24"/>
        </w:rPr>
      </w:pPr>
      <w:r>
        <w:rPr>
          <w:rFonts w:ascii="Arial" w:hAnsi="Arial" w:cs="Arial"/>
          <w:sz w:val="24"/>
          <w:szCs w:val="24"/>
        </w:rPr>
        <w:t>L</w:t>
      </w:r>
      <w:r w:rsidR="00990E23" w:rsidRPr="00577151">
        <w:rPr>
          <w:rFonts w:ascii="Arial" w:hAnsi="Arial" w:cs="Arial"/>
          <w:sz w:val="24"/>
          <w:szCs w:val="24"/>
        </w:rPr>
        <w:t>) Implementación de la carrera</w:t>
      </w:r>
    </w:p>
    <w:p w:rsidR="00990E23" w:rsidRPr="00577151" w:rsidRDefault="00990E23" w:rsidP="007B4C37">
      <w:pPr>
        <w:pStyle w:val="Ttulo5"/>
        <w:rPr>
          <w:rFonts w:ascii="Arial" w:hAnsi="Arial" w:cs="Arial"/>
          <w:sz w:val="24"/>
          <w:szCs w:val="24"/>
        </w:rPr>
      </w:pPr>
    </w:p>
    <w:p w:rsidR="00990E23" w:rsidRPr="00577151" w:rsidRDefault="00990E23" w:rsidP="007B4C37">
      <w:pPr>
        <w:pStyle w:val="Textoindependiente3"/>
        <w:tabs>
          <w:tab w:val="left" w:pos="284"/>
        </w:tabs>
        <w:rPr>
          <w:rFonts w:ascii="Arial" w:hAnsi="Arial" w:cs="Arial"/>
          <w:b/>
          <w:bCs/>
          <w:sz w:val="24"/>
          <w:szCs w:val="24"/>
        </w:rPr>
      </w:pPr>
      <w:r w:rsidRPr="00577151">
        <w:rPr>
          <w:rFonts w:ascii="Arial" w:hAnsi="Arial" w:cs="Arial"/>
          <w:b/>
          <w:bCs/>
          <w:sz w:val="24"/>
          <w:szCs w:val="24"/>
        </w:rPr>
        <w:tab/>
        <w:t>a. Recursos</w:t>
      </w:r>
      <w:r w:rsidR="00043310">
        <w:rPr>
          <w:rFonts w:ascii="Arial" w:hAnsi="Arial" w:cs="Arial"/>
          <w:b/>
          <w:bCs/>
          <w:sz w:val="24"/>
          <w:szCs w:val="24"/>
        </w:rPr>
        <w:t xml:space="preserve"> Humanos</w:t>
      </w:r>
      <w:r w:rsidRPr="00577151">
        <w:rPr>
          <w:rFonts w:ascii="Arial" w:hAnsi="Arial" w:cs="Arial"/>
          <w:b/>
          <w:bCs/>
          <w:sz w:val="24"/>
          <w:szCs w:val="24"/>
        </w:rPr>
        <w:t>:</w:t>
      </w:r>
    </w:p>
    <w:p w:rsidR="00990E23" w:rsidRPr="00577151" w:rsidRDefault="00990E23" w:rsidP="007B4C37">
      <w:pPr>
        <w:pStyle w:val="Textoindependiente3"/>
        <w:tabs>
          <w:tab w:val="left" w:pos="284"/>
        </w:tabs>
        <w:rPr>
          <w:rFonts w:ascii="Arial" w:hAnsi="Arial" w:cs="Arial"/>
          <w:sz w:val="24"/>
          <w:szCs w:val="24"/>
          <w:u w:val="single"/>
          <w:lang w:val="es-MX"/>
        </w:rPr>
      </w:pPr>
      <w:r w:rsidRPr="00577151">
        <w:rPr>
          <w:rFonts w:ascii="Arial" w:hAnsi="Arial" w:cs="Arial"/>
          <w:b/>
          <w:bCs/>
          <w:sz w:val="24"/>
          <w:szCs w:val="24"/>
        </w:rPr>
        <w:tab/>
      </w:r>
    </w:p>
    <w:p w:rsidR="00E40DB6" w:rsidRPr="008465C9" w:rsidRDefault="00E40DB6" w:rsidP="00E40DB6">
      <w:pPr>
        <w:spacing w:line="276" w:lineRule="auto"/>
        <w:mirrorIndents/>
        <w:jc w:val="both"/>
        <w:rPr>
          <w:rFonts w:ascii="Arial" w:hAnsi="Arial" w:cs="Arial"/>
          <w:sz w:val="22"/>
        </w:rPr>
      </w:pPr>
      <w:r w:rsidRPr="008465C9">
        <w:rPr>
          <w:rFonts w:ascii="Arial" w:hAnsi="Arial" w:cs="Arial"/>
          <w:sz w:val="22"/>
        </w:rPr>
        <w:t>Se seleccionaran aquellos docentes que cumplimenten los requisitos previstos en la normativa específica sobre el ingreso y/o reasignación de docentes correspondiente al Nivel Superior jurisdiccional (Decreto Ley 476/99, Capítulo V "Funciones y atribuciones del Consejo Directivo", art. 13, inc. "b", "i", "j", "k": y la Ley Provincial de Educación N° 6970/2002 Capitulo IV "Gobierno de la Educación Superior no  Universitaria", art. 112, inc. "c")</w:t>
      </w:r>
    </w:p>
    <w:p w:rsidR="00E40DB6" w:rsidRPr="008465C9" w:rsidRDefault="00E40DB6" w:rsidP="00E40DB6">
      <w:pPr>
        <w:spacing w:line="276" w:lineRule="auto"/>
        <w:mirrorIndents/>
        <w:jc w:val="both"/>
        <w:rPr>
          <w:rFonts w:ascii="Arial" w:hAnsi="Arial" w:cs="Arial"/>
          <w:sz w:val="22"/>
        </w:rPr>
      </w:pPr>
      <w:r w:rsidRPr="008465C9">
        <w:rPr>
          <w:rFonts w:ascii="Arial" w:hAnsi="Arial" w:cs="Arial"/>
          <w:sz w:val="22"/>
        </w:rPr>
        <w:t>La  Res. 229-CFE-14 establece en el punto 17 que “El equipo pedagógico responsable de la formación de técnicos, en ambos niveles de Educación Técnica, debiera combinar diversos tipos de perfiles acordes a cada uno de los campos formativos, tales como: profesores, graduados universitarios y técnicos que posean las capacidades disciplinarias, tecnológicas y didácticas relativas a la formación que vayan a impartir, puedan asumir la responsabilidad de mantener el vínculo con los avances alcanzados por los diversos programas de investigación y desarrollo; así como aportar su experiencia adquirida en los ámbitos del trabajo.”</w:t>
      </w:r>
    </w:p>
    <w:p w:rsidR="00E40DB6" w:rsidRPr="008465C9" w:rsidRDefault="00E40DB6" w:rsidP="00E40DB6">
      <w:pPr>
        <w:spacing w:line="276" w:lineRule="auto"/>
        <w:mirrorIndents/>
        <w:jc w:val="both"/>
        <w:rPr>
          <w:rFonts w:ascii="Arial" w:hAnsi="Arial" w:cs="Arial"/>
          <w:sz w:val="22"/>
        </w:rPr>
      </w:pPr>
      <w:r w:rsidRPr="008465C9">
        <w:rPr>
          <w:rFonts w:ascii="Arial" w:hAnsi="Arial" w:cs="Arial"/>
          <w:sz w:val="22"/>
        </w:rPr>
        <w:t xml:space="preserve">Perfiles docentes necesarios para cubrir los espacios curriculares: </w:t>
      </w:r>
    </w:p>
    <w:p w:rsidR="00A03F15" w:rsidRDefault="00A03F15" w:rsidP="007B4C37">
      <w:pPr>
        <w:jc w:val="both"/>
        <w:rPr>
          <w:rFonts w:ascii="Arial" w:hAnsi="Arial" w:cs="Arial"/>
          <w:b/>
          <w:i/>
          <w:color w:val="FF0000"/>
          <w:sz w:val="24"/>
          <w:szCs w:val="24"/>
        </w:rPr>
      </w:pPr>
    </w:p>
    <w:p w:rsidR="00AA45EA" w:rsidRDefault="00AA45EA" w:rsidP="007B4C37">
      <w:pPr>
        <w:jc w:val="both"/>
        <w:rPr>
          <w:rFonts w:ascii="Arial" w:hAnsi="Arial" w:cs="Arial"/>
          <w:b/>
          <w:i/>
          <w:color w:val="FF0000"/>
          <w:sz w:val="24"/>
          <w:szCs w:val="24"/>
        </w:rPr>
      </w:pPr>
    </w:p>
    <w:tbl>
      <w:tblPr>
        <w:tblW w:w="9437" w:type="dxa"/>
        <w:jc w:val="center"/>
        <w:tblCellMar>
          <w:left w:w="70" w:type="dxa"/>
          <w:right w:w="70" w:type="dxa"/>
        </w:tblCellMar>
        <w:tblLook w:val="0000" w:firstRow="0" w:lastRow="0" w:firstColumn="0" w:lastColumn="0" w:noHBand="0" w:noVBand="0"/>
      </w:tblPr>
      <w:tblGrid>
        <w:gridCol w:w="4901"/>
        <w:gridCol w:w="4536"/>
      </w:tblGrid>
      <w:tr w:rsidR="00876298" w:rsidRPr="00876298" w:rsidTr="00E32590">
        <w:trPr>
          <w:trHeight w:val="460"/>
          <w:tblHeader/>
          <w:jc w:val="center"/>
        </w:trPr>
        <w:tc>
          <w:tcPr>
            <w:tcW w:w="4901" w:type="dxa"/>
            <w:tcBorders>
              <w:top w:val="single" w:sz="8" w:space="0" w:color="auto"/>
              <w:left w:val="single" w:sz="8" w:space="0" w:color="auto"/>
              <w:bottom w:val="single" w:sz="4" w:space="0" w:color="auto"/>
              <w:right w:val="single" w:sz="4" w:space="0" w:color="auto"/>
            </w:tcBorders>
            <w:vAlign w:val="center"/>
          </w:tcPr>
          <w:p w:rsidR="00AA45EA" w:rsidRPr="00876298" w:rsidRDefault="00AA45EA" w:rsidP="00413484">
            <w:pPr>
              <w:jc w:val="center"/>
              <w:rPr>
                <w:rFonts w:ascii="Arial" w:hAnsi="Arial" w:cs="Arial"/>
                <w:b/>
                <w:bCs/>
                <w:sz w:val="24"/>
                <w:szCs w:val="24"/>
                <w:lang w:val="es-MX" w:eastAsia="es-MX"/>
              </w:rPr>
            </w:pPr>
            <w:r w:rsidRPr="00876298">
              <w:rPr>
                <w:rFonts w:ascii="Arial" w:hAnsi="Arial" w:cs="Arial"/>
                <w:b/>
                <w:bCs/>
                <w:sz w:val="24"/>
                <w:szCs w:val="24"/>
                <w:lang w:val="es-MX" w:eastAsia="es-MX"/>
              </w:rPr>
              <w:t>ESPACIO CURRICULAR</w:t>
            </w:r>
          </w:p>
        </w:tc>
        <w:tc>
          <w:tcPr>
            <w:tcW w:w="4536" w:type="dxa"/>
            <w:tcBorders>
              <w:top w:val="single" w:sz="8" w:space="0" w:color="auto"/>
              <w:left w:val="nil"/>
              <w:bottom w:val="single" w:sz="4" w:space="0" w:color="auto"/>
              <w:right w:val="single" w:sz="8" w:space="0" w:color="auto"/>
            </w:tcBorders>
            <w:vAlign w:val="center"/>
          </w:tcPr>
          <w:p w:rsidR="00AA45EA" w:rsidRPr="00876298" w:rsidRDefault="00AA45EA" w:rsidP="00413484">
            <w:pPr>
              <w:jc w:val="center"/>
              <w:rPr>
                <w:rFonts w:ascii="Arial" w:hAnsi="Arial" w:cs="Arial"/>
                <w:b/>
                <w:bCs/>
                <w:sz w:val="24"/>
                <w:szCs w:val="24"/>
                <w:lang w:val="es-MX" w:eastAsia="es-MX"/>
              </w:rPr>
            </w:pPr>
            <w:r w:rsidRPr="00876298">
              <w:rPr>
                <w:rFonts w:ascii="Arial" w:hAnsi="Arial" w:cs="Arial"/>
                <w:b/>
                <w:bCs/>
                <w:sz w:val="24"/>
                <w:szCs w:val="24"/>
                <w:lang w:val="es-MX" w:eastAsia="es-MX"/>
              </w:rPr>
              <w:t>PERFIL PROFESIONAL</w:t>
            </w: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AA45EA" w:rsidRPr="00876298" w:rsidRDefault="00AA45EA" w:rsidP="00195620">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AA45EA" w:rsidRPr="00876298" w:rsidRDefault="00AA45EA" w:rsidP="00E32590">
            <w:pPr>
              <w:jc w:val="both"/>
              <w:rPr>
                <w:rFonts w:ascii="Arial" w:hAnsi="Arial" w:cs="Arial"/>
                <w:sz w:val="24"/>
                <w:szCs w:val="24"/>
              </w:rPr>
            </w:pP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654543" w:rsidRPr="00876298" w:rsidRDefault="00654543" w:rsidP="004D5ECD">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654543" w:rsidRPr="00876298" w:rsidRDefault="00654543" w:rsidP="004D5ECD">
            <w:pPr>
              <w:jc w:val="both"/>
              <w:rPr>
                <w:rFonts w:ascii="Arial" w:hAnsi="Arial" w:cs="Arial"/>
                <w:sz w:val="24"/>
                <w:szCs w:val="24"/>
              </w:rPr>
            </w:pP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654543" w:rsidRPr="00876298" w:rsidRDefault="00654543" w:rsidP="004D5ECD">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654543" w:rsidRPr="00876298" w:rsidRDefault="00654543" w:rsidP="004D5ECD">
            <w:pPr>
              <w:jc w:val="both"/>
              <w:rPr>
                <w:rFonts w:ascii="Arial" w:hAnsi="Arial" w:cs="Arial"/>
                <w:sz w:val="24"/>
                <w:szCs w:val="24"/>
              </w:rPr>
            </w:pP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654543" w:rsidRPr="00876298" w:rsidRDefault="00654543" w:rsidP="004D5ECD">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654543" w:rsidRPr="00876298" w:rsidRDefault="00654543" w:rsidP="004D5ECD">
            <w:pPr>
              <w:ind w:left="360" w:hanging="360"/>
              <w:jc w:val="both"/>
              <w:rPr>
                <w:rFonts w:ascii="Arial" w:hAnsi="Arial" w:cs="Arial"/>
                <w:sz w:val="24"/>
                <w:szCs w:val="24"/>
              </w:rPr>
            </w:pP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654543" w:rsidRPr="00876298" w:rsidRDefault="00654543" w:rsidP="004D5ECD">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654543" w:rsidRPr="00876298" w:rsidRDefault="00654543" w:rsidP="004D5ECD">
            <w:pPr>
              <w:rPr>
                <w:rFonts w:ascii="Arial" w:hAnsi="Arial" w:cs="Arial"/>
                <w:sz w:val="24"/>
                <w:szCs w:val="24"/>
              </w:rPr>
            </w:pPr>
          </w:p>
        </w:tc>
      </w:tr>
      <w:tr w:rsidR="00876298" w:rsidRPr="00876298" w:rsidTr="00E32590">
        <w:trPr>
          <w:trHeight w:val="460"/>
          <w:jc w:val="center"/>
        </w:trPr>
        <w:tc>
          <w:tcPr>
            <w:tcW w:w="4901" w:type="dxa"/>
            <w:tcBorders>
              <w:top w:val="nil"/>
              <w:left w:val="single" w:sz="8" w:space="0" w:color="auto"/>
              <w:bottom w:val="single" w:sz="4" w:space="0" w:color="auto"/>
              <w:right w:val="single" w:sz="4" w:space="0" w:color="auto"/>
            </w:tcBorders>
          </w:tcPr>
          <w:p w:rsidR="00654543" w:rsidRPr="00876298" w:rsidRDefault="00654543" w:rsidP="004D5ECD">
            <w:pPr>
              <w:numPr>
                <w:ilvl w:val="0"/>
                <w:numId w:val="17"/>
              </w:numPr>
              <w:jc w:val="both"/>
              <w:rPr>
                <w:rFonts w:ascii="Arial" w:hAnsi="Arial" w:cs="Arial"/>
                <w:sz w:val="24"/>
                <w:szCs w:val="24"/>
              </w:rPr>
            </w:pPr>
          </w:p>
        </w:tc>
        <w:tc>
          <w:tcPr>
            <w:tcW w:w="4536" w:type="dxa"/>
            <w:tcBorders>
              <w:top w:val="nil"/>
              <w:left w:val="nil"/>
              <w:bottom w:val="single" w:sz="4" w:space="0" w:color="auto"/>
              <w:right w:val="single" w:sz="8" w:space="0" w:color="auto"/>
            </w:tcBorders>
          </w:tcPr>
          <w:p w:rsidR="00654543" w:rsidRPr="00876298" w:rsidRDefault="00654543" w:rsidP="004D5ECD">
            <w:pPr>
              <w:jc w:val="both"/>
              <w:rPr>
                <w:rFonts w:ascii="Arial" w:hAnsi="Arial" w:cs="Arial"/>
                <w:sz w:val="24"/>
                <w:szCs w:val="24"/>
              </w:rPr>
            </w:pPr>
          </w:p>
        </w:tc>
      </w:tr>
    </w:tbl>
    <w:p w:rsidR="00AA45EA" w:rsidRDefault="00AA45EA" w:rsidP="007B4C37">
      <w:pPr>
        <w:jc w:val="both"/>
        <w:rPr>
          <w:rFonts w:ascii="Arial" w:hAnsi="Arial" w:cs="Arial"/>
          <w:b/>
          <w:i/>
          <w:color w:val="FF0000"/>
          <w:sz w:val="24"/>
          <w:szCs w:val="24"/>
        </w:rPr>
      </w:pPr>
    </w:p>
    <w:p w:rsidR="00413484" w:rsidRDefault="00413484" w:rsidP="007B4C37">
      <w:pPr>
        <w:jc w:val="both"/>
        <w:rPr>
          <w:rFonts w:ascii="Arial" w:hAnsi="Arial" w:cs="Arial"/>
          <w:b/>
          <w:i/>
          <w:color w:val="FF0000"/>
          <w:sz w:val="24"/>
          <w:szCs w:val="24"/>
        </w:rPr>
      </w:pPr>
    </w:p>
    <w:p w:rsidR="00990E23" w:rsidRPr="000925FD" w:rsidRDefault="00CA12F4" w:rsidP="006477F8">
      <w:pPr>
        <w:pStyle w:val="Textoindependiente3"/>
        <w:tabs>
          <w:tab w:val="left" w:pos="567"/>
        </w:tabs>
        <w:ind w:left="708"/>
        <w:rPr>
          <w:rFonts w:ascii="Arial" w:hAnsi="Arial" w:cs="Arial"/>
          <w:color w:val="FF0000"/>
          <w:sz w:val="24"/>
          <w:szCs w:val="24"/>
        </w:rPr>
      </w:pPr>
      <w:r w:rsidRPr="00170C3F">
        <w:rPr>
          <w:rFonts w:ascii="Arial" w:hAnsi="Arial" w:cs="Arial"/>
          <w:b/>
          <w:bCs/>
          <w:sz w:val="24"/>
          <w:szCs w:val="24"/>
        </w:rPr>
        <w:t xml:space="preserve">b. </w:t>
      </w:r>
      <w:r w:rsidR="00F035F3" w:rsidRPr="00170C3F">
        <w:rPr>
          <w:rFonts w:ascii="Arial" w:hAnsi="Arial" w:cs="Arial"/>
          <w:b/>
          <w:bCs/>
          <w:sz w:val="24"/>
          <w:szCs w:val="24"/>
        </w:rPr>
        <w:t>Recursos</w:t>
      </w:r>
      <w:r w:rsidR="00990E23" w:rsidRPr="00170C3F">
        <w:rPr>
          <w:rFonts w:ascii="Arial" w:hAnsi="Arial" w:cs="Arial"/>
          <w:b/>
          <w:sz w:val="24"/>
          <w:szCs w:val="24"/>
        </w:rPr>
        <w:t xml:space="preserve"> materiales</w:t>
      </w:r>
      <w:r w:rsidR="00A66624" w:rsidRPr="00170C3F">
        <w:rPr>
          <w:rFonts w:ascii="Arial" w:hAnsi="Arial" w:cs="Arial"/>
          <w:b/>
          <w:sz w:val="24"/>
          <w:szCs w:val="24"/>
        </w:rPr>
        <w:t xml:space="preserve"> y didácticos</w:t>
      </w:r>
      <w:r w:rsidR="000925FD">
        <w:rPr>
          <w:rFonts w:ascii="Arial" w:hAnsi="Arial" w:cs="Arial"/>
          <w:b/>
          <w:sz w:val="24"/>
          <w:szCs w:val="24"/>
        </w:rPr>
        <w:t xml:space="preserve"> </w:t>
      </w:r>
      <w:r w:rsidR="000925FD">
        <w:rPr>
          <w:rFonts w:ascii="Arial" w:hAnsi="Arial" w:cs="Arial"/>
          <w:b/>
          <w:color w:val="FF0000"/>
          <w:sz w:val="24"/>
          <w:szCs w:val="24"/>
        </w:rPr>
        <w:t>(</w:t>
      </w:r>
      <w:r w:rsidR="000925FD" w:rsidRPr="000925FD">
        <w:rPr>
          <w:rFonts w:ascii="Arial" w:hAnsi="Arial" w:cs="Arial"/>
          <w:color w:val="FF0000"/>
          <w:sz w:val="24"/>
          <w:szCs w:val="24"/>
        </w:rPr>
        <w:t>se coloca como ejemplo algunos mínimos a tener en cuenta)</w:t>
      </w:r>
    </w:p>
    <w:p w:rsidR="006477F8" w:rsidRDefault="006477F8" w:rsidP="006477F8">
      <w:pPr>
        <w:autoSpaceDE w:val="0"/>
        <w:autoSpaceDN w:val="0"/>
        <w:adjustRightInd w:val="0"/>
        <w:contextualSpacing/>
        <w:jc w:val="both"/>
        <w:rPr>
          <w:rFonts w:ascii="Arial" w:hAnsi="Arial" w:cs="Arial"/>
          <w:color w:val="000000"/>
          <w:sz w:val="24"/>
          <w:szCs w:val="24"/>
        </w:rPr>
      </w:pPr>
    </w:p>
    <w:p w:rsidR="006477F8" w:rsidRPr="006477F8" w:rsidRDefault="006477F8" w:rsidP="006477F8">
      <w:pPr>
        <w:autoSpaceDE w:val="0"/>
        <w:autoSpaceDN w:val="0"/>
        <w:adjustRightInd w:val="0"/>
        <w:contextualSpacing/>
        <w:jc w:val="both"/>
        <w:rPr>
          <w:rFonts w:ascii="Arial" w:hAnsi="Arial" w:cs="Arial"/>
          <w:color w:val="000000"/>
          <w:sz w:val="24"/>
          <w:szCs w:val="24"/>
        </w:rPr>
      </w:pPr>
      <w:r w:rsidRPr="006477F8">
        <w:rPr>
          <w:rFonts w:ascii="Arial" w:hAnsi="Arial" w:cs="Arial"/>
          <w:color w:val="000000"/>
          <w:sz w:val="24"/>
          <w:szCs w:val="24"/>
        </w:rPr>
        <w:t xml:space="preserve">Aulas y laboratorio adecuados </w:t>
      </w:r>
    </w:p>
    <w:p w:rsidR="00CA12F4" w:rsidRDefault="006477F8" w:rsidP="006477F8">
      <w:pPr>
        <w:pStyle w:val="Textoindependiente3"/>
        <w:tabs>
          <w:tab w:val="left" w:pos="284"/>
        </w:tabs>
        <w:rPr>
          <w:rFonts w:ascii="Arial" w:hAnsi="Arial" w:cs="Arial"/>
          <w:color w:val="000000"/>
          <w:sz w:val="24"/>
          <w:szCs w:val="24"/>
        </w:rPr>
      </w:pPr>
      <w:r w:rsidRPr="00F6168F">
        <w:rPr>
          <w:rFonts w:ascii="Arial" w:hAnsi="Arial" w:cs="Arial"/>
          <w:color w:val="000000"/>
          <w:sz w:val="24"/>
          <w:szCs w:val="24"/>
        </w:rPr>
        <w:t>Material didáctico y bibliográfico adecuado</w:t>
      </w:r>
    </w:p>
    <w:p w:rsidR="006477F8" w:rsidRPr="00170C3F" w:rsidRDefault="006477F8" w:rsidP="006477F8">
      <w:pPr>
        <w:pStyle w:val="Textoindependiente3"/>
        <w:tabs>
          <w:tab w:val="left" w:pos="284"/>
        </w:tabs>
        <w:rPr>
          <w:rFonts w:ascii="Arial" w:hAnsi="Arial" w:cs="Arial"/>
          <w:b/>
          <w:sz w:val="24"/>
          <w:szCs w:val="24"/>
        </w:rPr>
      </w:pPr>
    </w:p>
    <w:p w:rsidR="00B179FD" w:rsidRPr="00170C3F" w:rsidRDefault="00B179FD" w:rsidP="00195620">
      <w:pPr>
        <w:pStyle w:val="Textoindependiente3"/>
        <w:numPr>
          <w:ilvl w:val="0"/>
          <w:numId w:val="18"/>
        </w:numPr>
        <w:tabs>
          <w:tab w:val="left" w:pos="284"/>
        </w:tabs>
        <w:rPr>
          <w:rFonts w:ascii="Arial" w:hAnsi="Arial" w:cs="Arial"/>
          <w:b/>
          <w:sz w:val="24"/>
          <w:szCs w:val="24"/>
        </w:rPr>
      </w:pPr>
      <w:r w:rsidRPr="00170C3F">
        <w:rPr>
          <w:rFonts w:ascii="Arial" w:hAnsi="Arial" w:cs="Arial"/>
          <w:b/>
          <w:sz w:val="24"/>
          <w:szCs w:val="24"/>
        </w:rPr>
        <w:lastRenderedPageBreak/>
        <w:t>Curso de Ingreso. Según RAM</w:t>
      </w:r>
    </w:p>
    <w:p w:rsidR="00B179FD" w:rsidRPr="00577151" w:rsidRDefault="00B179FD" w:rsidP="007B4C37">
      <w:pPr>
        <w:pStyle w:val="Textoindependiente3"/>
        <w:tabs>
          <w:tab w:val="left" w:pos="284"/>
        </w:tabs>
        <w:rPr>
          <w:rFonts w:ascii="Arial" w:hAnsi="Arial" w:cs="Arial"/>
          <w:b/>
          <w:sz w:val="24"/>
          <w:szCs w:val="24"/>
        </w:rPr>
      </w:pPr>
    </w:p>
    <w:p w:rsidR="0038576F" w:rsidRPr="00577151" w:rsidRDefault="0038576F" w:rsidP="006477F8">
      <w:pPr>
        <w:spacing w:after="200"/>
        <w:contextualSpacing/>
        <w:jc w:val="both"/>
        <w:rPr>
          <w:rFonts w:ascii="Arial" w:hAnsi="Arial" w:cs="Arial"/>
          <w:sz w:val="24"/>
          <w:szCs w:val="24"/>
          <w:lang w:eastAsia="es-AR"/>
        </w:rPr>
      </w:pPr>
      <w:r w:rsidRPr="00577151">
        <w:rPr>
          <w:rFonts w:ascii="Arial" w:hAnsi="Arial" w:cs="Arial"/>
          <w:sz w:val="24"/>
          <w:szCs w:val="24"/>
        </w:rPr>
        <w:t>Resolución 258-DGE-12. Reglamento Académico Marco p</w:t>
      </w:r>
      <w:r w:rsidRPr="00577151">
        <w:rPr>
          <w:rFonts w:ascii="Arial" w:hAnsi="Arial" w:cs="Arial"/>
          <w:sz w:val="24"/>
          <w:szCs w:val="24"/>
          <w:lang w:eastAsia="es-AR"/>
        </w:rPr>
        <w:t>rovincial</w:t>
      </w:r>
    </w:p>
    <w:p w:rsidR="00990E23" w:rsidRPr="00577151" w:rsidRDefault="00990E23" w:rsidP="007B4C37">
      <w:pPr>
        <w:jc w:val="both"/>
        <w:rPr>
          <w:rFonts w:ascii="Arial" w:hAnsi="Arial" w:cs="Arial"/>
          <w:sz w:val="24"/>
          <w:szCs w:val="24"/>
        </w:rPr>
      </w:pPr>
    </w:p>
    <w:p w:rsidR="00990E23" w:rsidRPr="00577151" w:rsidRDefault="00600612" w:rsidP="006477F8">
      <w:pPr>
        <w:pStyle w:val="Textoindependiente3"/>
        <w:tabs>
          <w:tab w:val="left" w:pos="284"/>
        </w:tabs>
        <w:ind w:left="284"/>
        <w:rPr>
          <w:rFonts w:ascii="Arial" w:hAnsi="Arial" w:cs="Arial"/>
          <w:b/>
          <w:bCs/>
          <w:sz w:val="24"/>
          <w:szCs w:val="24"/>
        </w:rPr>
      </w:pPr>
      <w:r>
        <w:rPr>
          <w:rFonts w:ascii="Arial" w:hAnsi="Arial" w:cs="Arial"/>
          <w:b/>
          <w:bCs/>
          <w:sz w:val="24"/>
          <w:szCs w:val="24"/>
        </w:rPr>
        <w:tab/>
        <w:t>d</w:t>
      </w:r>
      <w:r w:rsidR="00990E23" w:rsidRPr="00577151">
        <w:rPr>
          <w:rFonts w:ascii="Arial" w:hAnsi="Arial" w:cs="Arial"/>
          <w:b/>
          <w:bCs/>
          <w:sz w:val="24"/>
          <w:szCs w:val="24"/>
        </w:rPr>
        <w:t>. Convenios para la realización de la práctica profesional</w:t>
      </w:r>
    </w:p>
    <w:p w:rsidR="00A1466D" w:rsidRPr="00A1466D" w:rsidRDefault="00A1466D" w:rsidP="00A1466D">
      <w:pPr>
        <w:autoSpaceDE w:val="0"/>
        <w:autoSpaceDN w:val="0"/>
        <w:adjustRightInd w:val="0"/>
        <w:spacing w:line="276" w:lineRule="auto"/>
        <w:jc w:val="both"/>
        <w:rPr>
          <w:rFonts w:ascii="Arial" w:hAnsi="Arial" w:cs="Arial"/>
          <w:sz w:val="24"/>
          <w:szCs w:val="24"/>
          <w:lang w:val="es-AR" w:eastAsia="es-AR"/>
        </w:rPr>
      </w:pPr>
      <w:r w:rsidRPr="00A1466D">
        <w:rPr>
          <w:rFonts w:ascii="Arial" w:hAnsi="Arial" w:cs="Arial"/>
          <w:color w:val="000000"/>
          <w:sz w:val="24"/>
          <w:szCs w:val="24"/>
          <w:lang w:val="es-AR" w:eastAsia="es-AR"/>
        </w:rPr>
        <w:t xml:space="preserve">La implementación y sustentabilidad de la carrera, además de lo institucional, implica, entre otras cuestiones, un fuerte componente de trabajo intersectorial (jurisdiccional y local) con actores provenientes </w:t>
      </w:r>
      <w:proofErr w:type="gramStart"/>
      <w:r w:rsidRPr="00A1466D">
        <w:rPr>
          <w:rFonts w:ascii="Arial" w:hAnsi="Arial" w:cs="Arial"/>
          <w:color w:val="000000"/>
          <w:sz w:val="24"/>
          <w:szCs w:val="24"/>
          <w:lang w:val="es-AR" w:eastAsia="es-AR"/>
        </w:rPr>
        <w:t>de los ámbitos laboral</w:t>
      </w:r>
      <w:proofErr w:type="gramEnd"/>
      <w:r w:rsidRPr="00A1466D">
        <w:rPr>
          <w:rFonts w:ascii="Arial" w:hAnsi="Arial" w:cs="Arial"/>
          <w:color w:val="000000"/>
          <w:sz w:val="24"/>
          <w:szCs w:val="24"/>
          <w:lang w:val="es-AR" w:eastAsia="es-AR"/>
        </w:rPr>
        <w:t>, formativo y académico científico</w:t>
      </w:r>
    </w:p>
    <w:p w:rsidR="00A1466D" w:rsidRPr="00A1466D" w:rsidRDefault="00A1466D" w:rsidP="00A1466D">
      <w:pPr>
        <w:autoSpaceDE w:val="0"/>
        <w:autoSpaceDN w:val="0"/>
        <w:adjustRightInd w:val="0"/>
        <w:spacing w:line="276" w:lineRule="auto"/>
        <w:jc w:val="both"/>
        <w:rPr>
          <w:rFonts w:ascii="Arial" w:hAnsi="Arial" w:cs="Arial"/>
          <w:sz w:val="24"/>
          <w:szCs w:val="24"/>
          <w:lang w:val="es-AR" w:eastAsia="es-AR"/>
        </w:rPr>
      </w:pPr>
      <w:r w:rsidRPr="00A1466D">
        <w:rPr>
          <w:rFonts w:ascii="Arial" w:hAnsi="Arial" w:cs="Arial"/>
          <w:color w:val="000000"/>
          <w:sz w:val="24"/>
          <w:szCs w:val="24"/>
          <w:lang w:val="es-AR" w:eastAsia="es-AR"/>
        </w:rPr>
        <w:t>Este trabajo intersectorial de integración, propone una especial atención a la articulación teoría-</w:t>
      </w:r>
      <w:proofErr w:type="gramStart"/>
      <w:r w:rsidRPr="00A1466D">
        <w:rPr>
          <w:rFonts w:ascii="Arial" w:hAnsi="Arial" w:cs="Arial"/>
          <w:color w:val="000000"/>
          <w:sz w:val="24"/>
          <w:szCs w:val="24"/>
          <w:lang w:val="es-AR" w:eastAsia="es-AR"/>
        </w:rPr>
        <w:t>práctica .</w:t>
      </w:r>
      <w:proofErr w:type="gramEnd"/>
    </w:p>
    <w:p w:rsidR="00A1466D" w:rsidRPr="00A1466D" w:rsidRDefault="00A1466D" w:rsidP="00A1466D">
      <w:pPr>
        <w:autoSpaceDE w:val="0"/>
        <w:autoSpaceDN w:val="0"/>
        <w:adjustRightInd w:val="0"/>
        <w:spacing w:line="276" w:lineRule="auto"/>
        <w:jc w:val="both"/>
        <w:rPr>
          <w:rFonts w:ascii="Arial" w:hAnsi="Arial" w:cs="Arial"/>
          <w:color w:val="000000"/>
          <w:sz w:val="24"/>
          <w:szCs w:val="24"/>
          <w:lang w:val="es-AR" w:eastAsia="es-AR"/>
        </w:rPr>
      </w:pPr>
      <w:r w:rsidRPr="00A1466D">
        <w:rPr>
          <w:rFonts w:ascii="Arial" w:hAnsi="Arial" w:cs="Arial"/>
          <w:color w:val="000000"/>
          <w:sz w:val="24"/>
          <w:szCs w:val="24"/>
          <w:lang w:val="es-AR" w:eastAsia="es-AR"/>
        </w:rPr>
        <w:t>Los actores institucionales deberán desarrollar un vínculo entre los campos académico y laboral, desde un proceso formativo en el que se implica a la práctica profesionalizante</w:t>
      </w:r>
    </w:p>
    <w:p w:rsidR="00990E23" w:rsidRPr="00A1466D" w:rsidRDefault="00A1466D" w:rsidP="00A1466D">
      <w:pPr>
        <w:autoSpaceDE w:val="0"/>
        <w:autoSpaceDN w:val="0"/>
        <w:adjustRightInd w:val="0"/>
        <w:spacing w:line="276" w:lineRule="auto"/>
        <w:jc w:val="both"/>
        <w:rPr>
          <w:rFonts w:ascii="Arial" w:hAnsi="Arial" w:cs="Arial"/>
          <w:sz w:val="24"/>
          <w:szCs w:val="24"/>
        </w:rPr>
      </w:pPr>
      <w:r w:rsidRPr="00A1466D">
        <w:rPr>
          <w:rFonts w:ascii="Arial" w:hAnsi="Arial" w:cs="Arial"/>
          <w:color w:val="000000"/>
          <w:sz w:val="24"/>
          <w:szCs w:val="24"/>
          <w:lang w:val="es-AR" w:eastAsia="es-AR"/>
        </w:rPr>
        <w:t>Esto significa asumir el desafío de producir una propuesta inscripta fundamentalmente en la vinculación con el área socio-ocupacional de pertenencia de la Tecnicatura y de pensar la práctica profesionalizante en términos intersectoriales.</w:t>
      </w:r>
    </w:p>
    <w:p w:rsidR="00A66624" w:rsidRPr="00577151" w:rsidRDefault="00A66624" w:rsidP="00A1466D">
      <w:pPr>
        <w:jc w:val="both"/>
        <w:rPr>
          <w:rFonts w:ascii="Arial" w:hAnsi="Arial" w:cs="Arial"/>
          <w:sz w:val="24"/>
          <w:szCs w:val="24"/>
        </w:rPr>
      </w:pPr>
      <w:r w:rsidRPr="00577151">
        <w:rPr>
          <w:rFonts w:ascii="Arial" w:hAnsi="Arial" w:cs="Arial"/>
          <w:sz w:val="24"/>
          <w:szCs w:val="24"/>
        </w:rPr>
        <w:t>Se dejan previstas articulaciones d</w:t>
      </w:r>
      <w:r w:rsidR="00DC43A7" w:rsidRPr="00577151">
        <w:rPr>
          <w:rFonts w:ascii="Arial" w:hAnsi="Arial" w:cs="Arial"/>
          <w:sz w:val="24"/>
          <w:szCs w:val="24"/>
        </w:rPr>
        <w:t>e convenios con los siguientes organismos:</w:t>
      </w:r>
    </w:p>
    <w:p w:rsidR="00A66624" w:rsidRPr="00577151" w:rsidRDefault="00A66624" w:rsidP="007B4C37">
      <w:pPr>
        <w:ind w:firstLine="708"/>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A66624" w:rsidRPr="00577151" w:rsidTr="006A3A57">
        <w:trPr>
          <w:jc w:val="center"/>
        </w:trPr>
        <w:tc>
          <w:tcPr>
            <w:tcW w:w="4860" w:type="dxa"/>
            <w:tcBorders>
              <w:top w:val="single" w:sz="4" w:space="0" w:color="auto"/>
              <w:left w:val="single" w:sz="4" w:space="0" w:color="auto"/>
              <w:bottom w:val="single" w:sz="4" w:space="0" w:color="auto"/>
              <w:right w:val="single" w:sz="4" w:space="0" w:color="auto"/>
            </w:tcBorders>
          </w:tcPr>
          <w:p w:rsidR="00A66624" w:rsidRPr="00A03F15" w:rsidRDefault="00A66624" w:rsidP="00A03F15">
            <w:pPr>
              <w:spacing w:after="200"/>
              <w:jc w:val="both"/>
              <w:rPr>
                <w:rFonts w:ascii="Arial" w:eastAsia="Calibri" w:hAnsi="Arial" w:cs="Arial"/>
                <w:sz w:val="24"/>
                <w:szCs w:val="24"/>
                <w:lang w:val="es-AR"/>
              </w:rPr>
            </w:pPr>
          </w:p>
        </w:tc>
      </w:tr>
      <w:tr w:rsidR="00A66624" w:rsidRPr="00577151" w:rsidTr="006A3A57">
        <w:trPr>
          <w:jc w:val="center"/>
        </w:trPr>
        <w:tc>
          <w:tcPr>
            <w:tcW w:w="4860" w:type="dxa"/>
            <w:tcBorders>
              <w:top w:val="single" w:sz="4" w:space="0" w:color="auto"/>
              <w:left w:val="single" w:sz="4" w:space="0" w:color="auto"/>
              <w:bottom w:val="single" w:sz="4" w:space="0" w:color="auto"/>
              <w:right w:val="single" w:sz="4" w:space="0" w:color="auto"/>
            </w:tcBorders>
          </w:tcPr>
          <w:p w:rsidR="00DC43A7" w:rsidRPr="00A03F15" w:rsidRDefault="00DC43A7" w:rsidP="00A03F15">
            <w:pPr>
              <w:spacing w:after="200"/>
              <w:jc w:val="both"/>
              <w:rPr>
                <w:rFonts w:ascii="Arial" w:eastAsia="Calibri" w:hAnsi="Arial" w:cs="Arial"/>
                <w:sz w:val="24"/>
                <w:szCs w:val="24"/>
                <w:lang w:val="es-AR"/>
              </w:rPr>
            </w:pPr>
          </w:p>
        </w:tc>
      </w:tr>
      <w:tr w:rsidR="00A66624" w:rsidRPr="00577151" w:rsidTr="006A3A57">
        <w:trPr>
          <w:jc w:val="center"/>
        </w:trPr>
        <w:tc>
          <w:tcPr>
            <w:tcW w:w="4860" w:type="dxa"/>
            <w:tcBorders>
              <w:top w:val="single" w:sz="4" w:space="0" w:color="auto"/>
              <w:left w:val="single" w:sz="4" w:space="0" w:color="auto"/>
              <w:bottom w:val="single" w:sz="4" w:space="0" w:color="auto"/>
              <w:right w:val="single" w:sz="4" w:space="0" w:color="auto"/>
            </w:tcBorders>
          </w:tcPr>
          <w:p w:rsidR="00A66624" w:rsidRPr="00A03F15" w:rsidRDefault="00A66624" w:rsidP="00A03F15">
            <w:pPr>
              <w:spacing w:after="200"/>
              <w:jc w:val="both"/>
              <w:rPr>
                <w:rFonts w:ascii="Arial" w:eastAsia="Calibri" w:hAnsi="Arial" w:cs="Arial"/>
                <w:sz w:val="24"/>
                <w:szCs w:val="24"/>
              </w:rPr>
            </w:pPr>
          </w:p>
        </w:tc>
      </w:tr>
      <w:tr w:rsidR="00A66624" w:rsidRPr="00577151" w:rsidTr="006A3A57">
        <w:trPr>
          <w:jc w:val="center"/>
        </w:trPr>
        <w:tc>
          <w:tcPr>
            <w:tcW w:w="4860" w:type="dxa"/>
            <w:tcBorders>
              <w:top w:val="single" w:sz="4" w:space="0" w:color="auto"/>
              <w:left w:val="single" w:sz="4" w:space="0" w:color="auto"/>
              <w:bottom w:val="single" w:sz="4" w:space="0" w:color="auto"/>
              <w:right w:val="single" w:sz="4" w:space="0" w:color="auto"/>
            </w:tcBorders>
          </w:tcPr>
          <w:p w:rsidR="00A66624" w:rsidRPr="00A03F15" w:rsidRDefault="00A66624" w:rsidP="00A03F15">
            <w:pPr>
              <w:spacing w:after="200"/>
              <w:jc w:val="both"/>
              <w:rPr>
                <w:rFonts w:ascii="Arial" w:eastAsia="Calibri" w:hAnsi="Arial" w:cs="Arial"/>
                <w:sz w:val="24"/>
                <w:szCs w:val="24"/>
                <w:lang w:eastAsia="en-US"/>
              </w:rPr>
            </w:pPr>
          </w:p>
        </w:tc>
      </w:tr>
    </w:tbl>
    <w:p w:rsidR="006A7D3C" w:rsidRPr="00AB226D" w:rsidRDefault="006A7D3C" w:rsidP="006A7D3C">
      <w:pPr>
        <w:spacing w:after="200"/>
        <w:jc w:val="both"/>
        <w:rPr>
          <w:rFonts w:ascii="Arial" w:eastAsia="Calibri" w:hAnsi="Arial" w:cs="Arial"/>
          <w:color w:val="00B0F0"/>
          <w:sz w:val="24"/>
          <w:szCs w:val="24"/>
          <w:lang w:val="es-AR" w:eastAsia="en-US"/>
        </w:rPr>
      </w:pPr>
      <w:r>
        <w:rPr>
          <w:rFonts w:ascii="Arial" w:hAnsi="Arial" w:cs="Arial"/>
          <w:sz w:val="24"/>
          <w:szCs w:val="24"/>
        </w:rPr>
        <w:tab/>
      </w:r>
    </w:p>
    <w:p w:rsidR="00A66624" w:rsidRPr="006A7D3C" w:rsidRDefault="00A66624" w:rsidP="006A7D3C">
      <w:pPr>
        <w:tabs>
          <w:tab w:val="left" w:pos="2486"/>
        </w:tabs>
        <w:jc w:val="both"/>
        <w:rPr>
          <w:rFonts w:ascii="Arial" w:hAnsi="Arial" w:cs="Arial"/>
          <w:sz w:val="24"/>
          <w:szCs w:val="24"/>
          <w:lang w:val="es-AR"/>
        </w:rPr>
      </w:pPr>
    </w:p>
    <w:p w:rsidR="00A66624" w:rsidRPr="000925FD" w:rsidRDefault="0013127B" w:rsidP="007B4C37">
      <w:pPr>
        <w:pStyle w:val="Ttulo5"/>
        <w:rPr>
          <w:rFonts w:ascii="Arial" w:hAnsi="Arial" w:cs="Arial"/>
          <w:b w:val="0"/>
          <w:color w:val="FF0000"/>
          <w:sz w:val="24"/>
          <w:szCs w:val="24"/>
        </w:rPr>
      </w:pPr>
      <w:r>
        <w:rPr>
          <w:rFonts w:ascii="Arial" w:hAnsi="Arial" w:cs="Arial"/>
          <w:sz w:val="24"/>
          <w:szCs w:val="24"/>
        </w:rPr>
        <w:t>K</w:t>
      </w:r>
      <w:r w:rsidR="00A66624" w:rsidRPr="00577151">
        <w:rPr>
          <w:rFonts w:ascii="Arial" w:hAnsi="Arial" w:cs="Arial"/>
          <w:sz w:val="24"/>
          <w:szCs w:val="24"/>
        </w:rPr>
        <w:t>) Autoevaluación de la carrera</w:t>
      </w:r>
      <w:r w:rsidR="000925FD">
        <w:rPr>
          <w:rFonts w:ascii="Arial" w:hAnsi="Arial" w:cs="Arial"/>
          <w:sz w:val="24"/>
          <w:szCs w:val="24"/>
        </w:rPr>
        <w:t xml:space="preserve"> </w:t>
      </w:r>
      <w:r w:rsidR="000925FD">
        <w:rPr>
          <w:rFonts w:ascii="Arial" w:hAnsi="Arial" w:cs="Arial"/>
          <w:b w:val="0"/>
          <w:color w:val="FF0000"/>
          <w:sz w:val="24"/>
          <w:szCs w:val="24"/>
        </w:rPr>
        <w:t>(se colocan a modo de ejemplo)</w:t>
      </w:r>
    </w:p>
    <w:p w:rsidR="00A66624" w:rsidRPr="00904F12" w:rsidRDefault="00A66624" w:rsidP="007B4C37">
      <w:pPr>
        <w:jc w:val="both"/>
        <w:rPr>
          <w:rFonts w:ascii="Arial" w:hAnsi="Arial" w:cs="Arial"/>
          <w:color w:val="0070C0"/>
          <w:sz w:val="24"/>
          <w:szCs w:val="24"/>
        </w:rPr>
      </w:pPr>
    </w:p>
    <w:p w:rsidR="00A66624" w:rsidRPr="00577151" w:rsidRDefault="00A66624" w:rsidP="007B4C37">
      <w:pPr>
        <w:widowControl w:val="0"/>
        <w:autoSpaceDE w:val="0"/>
        <w:autoSpaceDN w:val="0"/>
        <w:adjustRightInd w:val="0"/>
        <w:spacing w:after="200"/>
        <w:jc w:val="both"/>
        <w:rPr>
          <w:rFonts w:ascii="Arial" w:eastAsia="Calibri" w:hAnsi="Arial" w:cs="Arial"/>
          <w:b/>
          <w:bCs/>
          <w:sz w:val="24"/>
          <w:szCs w:val="24"/>
          <w:lang w:eastAsia="en-US"/>
        </w:rPr>
      </w:pPr>
      <w:r w:rsidRPr="00577151">
        <w:rPr>
          <w:rFonts w:ascii="Arial" w:eastAsia="Calibri" w:hAnsi="Arial" w:cs="Arial"/>
          <w:b/>
          <w:bCs/>
          <w:sz w:val="24"/>
          <w:szCs w:val="24"/>
          <w:lang w:eastAsia="en-US"/>
        </w:rPr>
        <w:t>a. Criterios</w:t>
      </w:r>
    </w:p>
    <w:p w:rsidR="006477F8" w:rsidRPr="006477F8" w:rsidRDefault="006477F8" w:rsidP="006477F8">
      <w:pPr>
        <w:autoSpaceDE w:val="0"/>
        <w:autoSpaceDN w:val="0"/>
        <w:adjustRightInd w:val="0"/>
        <w:contextualSpacing/>
        <w:jc w:val="both"/>
        <w:rPr>
          <w:rFonts w:ascii="Arial" w:hAnsi="Arial" w:cs="Arial"/>
          <w:sz w:val="24"/>
          <w:szCs w:val="24"/>
          <w:lang w:eastAsia="es-AR"/>
        </w:rPr>
      </w:pPr>
      <w:r w:rsidRPr="006477F8">
        <w:rPr>
          <w:rFonts w:ascii="Arial" w:hAnsi="Arial" w:cs="Arial"/>
          <w:sz w:val="24"/>
          <w:szCs w:val="24"/>
          <w:lang w:eastAsia="es-AR"/>
        </w:rPr>
        <w:t xml:space="preserve">Pertinencia. </w:t>
      </w:r>
    </w:p>
    <w:p w:rsidR="006477F8" w:rsidRPr="006477F8" w:rsidRDefault="006477F8" w:rsidP="006477F8">
      <w:pPr>
        <w:autoSpaceDE w:val="0"/>
        <w:autoSpaceDN w:val="0"/>
        <w:adjustRightInd w:val="0"/>
        <w:contextualSpacing/>
        <w:jc w:val="both"/>
        <w:rPr>
          <w:rFonts w:ascii="Arial" w:hAnsi="Arial" w:cs="Arial"/>
          <w:sz w:val="24"/>
          <w:szCs w:val="24"/>
          <w:lang w:eastAsia="es-AR"/>
        </w:rPr>
      </w:pPr>
      <w:r w:rsidRPr="006477F8">
        <w:rPr>
          <w:rFonts w:ascii="Arial" w:hAnsi="Arial" w:cs="Arial"/>
          <w:sz w:val="24"/>
          <w:szCs w:val="24"/>
          <w:lang w:eastAsia="es-AR"/>
        </w:rPr>
        <w:t xml:space="preserve">Relevancia y calidad de la propuesta formativa. </w:t>
      </w:r>
    </w:p>
    <w:p w:rsidR="006477F8" w:rsidRPr="006477F8" w:rsidRDefault="006477F8" w:rsidP="006477F8">
      <w:pPr>
        <w:autoSpaceDE w:val="0"/>
        <w:autoSpaceDN w:val="0"/>
        <w:adjustRightInd w:val="0"/>
        <w:contextualSpacing/>
        <w:jc w:val="both"/>
        <w:rPr>
          <w:rFonts w:ascii="Arial" w:hAnsi="Arial" w:cs="Arial"/>
          <w:sz w:val="24"/>
          <w:szCs w:val="24"/>
        </w:rPr>
      </w:pPr>
      <w:r w:rsidRPr="006477F8">
        <w:rPr>
          <w:rFonts w:ascii="Arial" w:hAnsi="Arial" w:cs="Arial"/>
          <w:sz w:val="24"/>
          <w:szCs w:val="24"/>
          <w:lang w:eastAsia="es-AR"/>
        </w:rPr>
        <w:t xml:space="preserve">Adecuación a los requerimientos del contexto </w:t>
      </w:r>
      <w:proofErr w:type="spellStart"/>
      <w:r>
        <w:rPr>
          <w:rFonts w:ascii="Arial" w:hAnsi="Arial" w:cs="Arial"/>
          <w:sz w:val="24"/>
          <w:szCs w:val="24"/>
          <w:lang w:eastAsia="es-AR"/>
        </w:rPr>
        <w:t>socioproductivo</w:t>
      </w:r>
      <w:proofErr w:type="spellEnd"/>
      <w:r>
        <w:rPr>
          <w:rFonts w:ascii="Arial" w:hAnsi="Arial" w:cs="Arial"/>
          <w:sz w:val="24"/>
          <w:szCs w:val="24"/>
          <w:lang w:eastAsia="es-AR"/>
        </w:rPr>
        <w:t xml:space="preserve"> y cultural.</w:t>
      </w:r>
    </w:p>
    <w:p w:rsidR="006477F8" w:rsidRPr="00E14B19" w:rsidRDefault="006477F8" w:rsidP="006477F8">
      <w:pPr>
        <w:pStyle w:val="Prrafodelista1"/>
        <w:autoSpaceDE w:val="0"/>
        <w:autoSpaceDN w:val="0"/>
        <w:adjustRightInd w:val="0"/>
        <w:spacing w:after="0"/>
        <w:ind w:left="0"/>
        <w:jc w:val="both"/>
        <w:rPr>
          <w:rFonts w:ascii="Arial" w:hAnsi="Arial" w:cs="Arial"/>
          <w:sz w:val="24"/>
          <w:szCs w:val="24"/>
          <w:lang w:eastAsia="es-AR"/>
        </w:rPr>
      </w:pPr>
      <w:r w:rsidRPr="00E14B19">
        <w:rPr>
          <w:rFonts w:ascii="Arial" w:hAnsi="Arial" w:cs="Arial"/>
          <w:sz w:val="24"/>
          <w:szCs w:val="24"/>
        </w:rPr>
        <w:t xml:space="preserve">Coherencia en el desarrollo de los saberes, estrategias didácticas </w:t>
      </w:r>
    </w:p>
    <w:p w:rsidR="00B07E49" w:rsidRPr="00577151" w:rsidRDefault="00B07E49" w:rsidP="007B4C37">
      <w:pPr>
        <w:widowControl w:val="0"/>
        <w:tabs>
          <w:tab w:val="left" w:pos="350"/>
          <w:tab w:val="right" w:pos="8040"/>
        </w:tabs>
        <w:autoSpaceDE w:val="0"/>
        <w:autoSpaceDN w:val="0"/>
        <w:adjustRightInd w:val="0"/>
        <w:ind w:left="1080"/>
        <w:jc w:val="both"/>
        <w:rPr>
          <w:rFonts w:ascii="Arial" w:eastAsia="Calibri" w:hAnsi="Arial" w:cs="Arial"/>
          <w:sz w:val="24"/>
          <w:szCs w:val="24"/>
          <w:lang w:eastAsia="en-US"/>
        </w:rPr>
      </w:pPr>
    </w:p>
    <w:p w:rsidR="00A66624" w:rsidRPr="00577151" w:rsidRDefault="00A66624" w:rsidP="007B4C37">
      <w:pPr>
        <w:widowControl w:val="0"/>
        <w:autoSpaceDE w:val="0"/>
        <w:autoSpaceDN w:val="0"/>
        <w:adjustRightInd w:val="0"/>
        <w:spacing w:after="200"/>
        <w:jc w:val="both"/>
        <w:rPr>
          <w:rFonts w:ascii="Arial" w:eastAsia="Calibri" w:hAnsi="Arial" w:cs="Arial"/>
          <w:b/>
          <w:bCs/>
          <w:sz w:val="24"/>
          <w:szCs w:val="24"/>
          <w:lang w:eastAsia="en-US"/>
        </w:rPr>
      </w:pPr>
      <w:r w:rsidRPr="00577151">
        <w:rPr>
          <w:rFonts w:ascii="Arial" w:eastAsia="Calibri" w:hAnsi="Arial" w:cs="Arial"/>
          <w:b/>
          <w:bCs/>
          <w:sz w:val="24"/>
          <w:szCs w:val="24"/>
          <w:lang w:eastAsia="en-US"/>
        </w:rPr>
        <w:t>b. Instancias.</w:t>
      </w:r>
    </w:p>
    <w:p w:rsidR="006477F8" w:rsidRPr="00413484" w:rsidRDefault="006477F8" w:rsidP="00413484">
      <w:pPr>
        <w:autoSpaceDE w:val="0"/>
        <w:autoSpaceDN w:val="0"/>
        <w:adjustRightInd w:val="0"/>
        <w:rPr>
          <w:rFonts w:ascii="Arial" w:hAnsi="Arial" w:cs="Arial"/>
          <w:sz w:val="24"/>
          <w:szCs w:val="24"/>
          <w:lang w:eastAsia="es-AR"/>
        </w:rPr>
      </w:pPr>
      <w:r w:rsidRPr="00413484">
        <w:rPr>
          <w:rFonts w:ascii="Arial" w:hAnsi="Arial" w:cs="Arial"/>
          <w:sz w:val="24"/>
          <w:szCs w:val="24"/>
          <w:lang w:eastAsia="es-AR"/>
        </w:rPr>
        <w:t>De proceso y final.</w:t>
      </w:r>
    </w:p>
    <w:p w:rsidR="00225F01" w:rsidRPr="00577151" w:rsidRDefault="00225F01" w:rsidP="007B4C37">
      <w:pPr>
        <w:widowControl w:val="0"/>
        <w:tabs>
          <w:tab w:val="left" w:pos="340"/>
        </w:tabs>
        <w:autoSpaceDE w:val="0"/>
        <w:autoSpaceDN w:val="0"/>
        <w:adjustRightInd w:val="0"/>
        <w:ind w:left="720"/>
        <w:jc w:val="both"/>
        <w:rPr>
          <w:rFonts w:ascii="Arial" w:eastAsia="Calibri" w:hAnsi="Arial" w:cs="Arial"/>
          <w:sz w:val="24"/>
          <w:szCs w:val="24"/>
          <w:lang w:eastAsia="en-US"/>
        </w:rPr>
      </w:pPr>
    </w:p>
    <w:p w:rsidR="00A66624" w:rsidRPr="00577151" w:rsidRDefault="00A66624" w:rsidP="007B4C37">
      <w:pPr>
        <w:widowControl w:val="0"/>
        <w:autoSpaceDE w:val="0"/>
        <w:autoSpaceDN w:val="0"/>
        <w:adjustRightInd w:val="0"/>
        <w:jc w:val="both"/>
        <w:rPr>
          <w:rFonts w:ascii="Arial" w:eastAsia="Calibri" w:hAnsi="Arial" w:cs="Arial"/>
          <w:b/>
          <w:bCs/>
          <w:sz w:val="24"/>
          <w:szCs w:val="24"/>
          <w:lang w:eastAsia="en-US"/>
        </w:rPr>
      </w:pPr>
      <w:r w:rsidRPr="00577151">
        <w:rPr>
          <w:rFonts w:ascii="Arial" w:eastAsia="Calibri" w:hAnsi="Arial" w:cs="Arial"/>
          <w:b/>
          <w:bCs/>
          <w:sz w:val="24"/>
          <w:szCs w:val="24"/>
          <w:lang w:eastAsia="en-US"/>
        </w:rPr>
        <w:t>c- Responsables</w:t>
      </w:r>
    </w:p>
    <w:p w:rsidR="00225F01" w:rsidRPr="00577151" w:rsidRDefault="00225F01" w:rsidP="007B4C37">
      <w:pPr>
        <w:widowControl w:val="0"/>
        <w:autoSpaceDE w:val="0"/>
        <w:autoSpaceDN w:val="0"/>
        <w:adjustRightInd w:val="0"/>
        <w:jc w:val="both"/>
        <w:rPr>
          <w:rFonts w:ascii="Arial" w:eastAsia="Calibri" w:hAnsi="Arial" w:cs="Arial"/>
          <w:b/>
          <w:bCs/>
          <w:sz w:val="24"/>
          <w:szCs w:val="24"/>
          <w:lang w:eastAsia="en-US"/>
        </w:rPr>
      </w:pPr>
    </w:p>
    <w:p w:rsidR="006477F8" w:rsidRPr="00F6168F" w:rsidRDefault="006477F8" w:rsidP="006477F8">
      <w:pPr>
        <w:autoSpaceDE w:val="0"/>
        <w:autoSpaceDN w:val="0"/>
        <w:adjustRightInd w:val="0"/>
        <w:rPr>
          <w:rFonts w:ascii="Arial" w:hAnsi="Arial" w:cs="Arial"/>
          <w:sz w:val="24"/>
          <w:szCs w:val="24"/>
          <w:lang w:eastAsia="es-AR"/>
        </w:rPr>
      </w:pPr>
      <w:r w:rsidRPr="00F6168F">
        <w:rPr>
          <w:rFonts w:ascii="Arial" w:hAnsi="Arial" w:cs="Arial"/>
          <w:sz w:val="24"/>
          <w:szCs w:val="24"/>
          <w:lang w:eastAsia="es-AR"/>
        </w:rPr>
        <w:t>Equipo de Conducción Institucional- Consejo Directivo.</w:t>
      </w:r>
    </w:p>
    <w:p w:rsidR="006477F8" w:rsidRPr="00F6168F" w:rsidRDefault="006477F8" w:rsidP="006477F8">
      <w:pPr>
        <w:autoSpaceDE w:val="0"/>
        <w:autoSpaceDN w:val="0"/>
        <w:adjustRightInd w:val="0"/>
        <w:rPr>
          <w:rFonts w:ascii="Arial" w:hAnsi="Arial" w:cs="Arial"/>
          <w:sz w:val="24"/>
          <w:szCs w:val="24"/>
          <w:lang w:eastAsia="es-AR"/>
        </w:rPr>
      </w:pPr>
      <w:r w:rsidRPr="00F6168F">
        <w:rPr>
          <w:rFonts w:ascii="Arial" w:hAnsi="Arial" w:cs="Arial"/>
          <w:sz w:val="24"/>
          <w:szCs w:val="24"/>
          <w:lang w:eastAsia="es-AR"/>
        </w:rPr>
        <w:t>Equipo</w:t>
      </w:r>
      <w:r w:rsidR="00EA63F0">
        <w:rPr>
          <w:rFonts w:ascii="Arial" w:hAnsi="Arial" w:cs="Arial"/>
          <w:sz w:val="24"/>
          <w:szCs w:val="24"/>
          <w:lang w:eastAsia="es-AR"/>
        </w:rPr>
        <w:t xml:space="preserve"> de Gestió</w:t>
      </w:r>
      <w:r w:rsidRPr="00F6168F">
        <w:rPr>
          <w:rFonts w:ascii="Arial" w:hAnsi="Arial" w:cs="Arial"/>
          <w:sz w:val="24"/>
          <w:szCs w:val="24"/>
          <w:lang w:eastAsia="es-AR"/>
        </w:rPr>
        <w:t>n: Coordinador de Carrera</w:t>
      </w:r>
    </w:p>
    <w:p w:rsidR="00225F01" w:rsidRDefault="006477F8" w:rsidP="006477F8">
      <w:pPr>
        <w:widowControl w:val="0"/>
        <w:autoSpaceDE w:val="0"/>
        <w:autoSpaceDN w:val="0"/>
        <w:adjustRightInd w:val="0"/>
        <w:jc w:val="both"/>
        <w:rPr>
          <w:rFonts w:ascii="Arial" w:hAnsi="Arial" w:cs="Arial"/>
          <w:sz w:val="24"/>
          <w:szCs w:val="24"/>
          <w:lang w:eastAsia="es-AR"/>
        </w:rPr>
      </w:pPr>
      <w:r w:rsidRPr="00F6168F">
        <w:rPr>
          <w:rFonts w:ascii="Arial" w:hAnsi="Arial" w:cs="Arial"/>
          <w:sz w:val="24"/>
          <w:szCs w:val="24"/>
          <w:lang w:eastAsia="es-AR"/>
        </w:rPr>
        <w:t>Equipo Docente.</w:t>
      </w:r>
    </w:p>
    <w:p w:rsidR="006477F8" w:rsidRPr="00577151" w:rsidRDefault="006477F8" w:rsidP="006477F8">
      <w:pPr>
        <w:widowControl w:val="0"/>
        <w:autoSpaceDE w:val="0"/>
        <w:autoSpaceDN w:val="0"/>
        <w:adjustRightInd w:val="0"/>
        <w:jc w:val="both"/>
        <w:rPr>
          <w:rFonts w:ascii="Arial" w:eastAsia="Calibri" w:hAnsi="Arial" w:cs="Arial"/>
          <w:bCs/>
          <w:sz w:val="24"/>
          <w:szCs w:val="24"/>
          <w:lang w:eastAsia="en-US"/>
        </w:rPr>
      </w:pPr>
    </w:p>
    <w:p w:rsidR="00A66624" w:rsidRPr="00577151" w:rsidRDefault="00A66624" w:rsidP="007B4C37">
      <w:pPr>
        <w:widowControl w:val="0"/>
        <w:autoSpaceDE w:val="0"/>
        <w:autoSpaceDN w:val="0"/>
        <w:adjustRightInd w:val="0"/>
        <w:jc w:val="both"/>
        <w:rPr>
          <w:rFonts w:ascii="Arial" w:eastAsia="Calibri" w:hAnsi="Arial" w:cs="Arial"/>
          <w:b/>
          <w:bCs/>
          <w:sz w:val="24"/>
          <w:szCs w:val="24"/>
          <w:lang w:eastAsia="en-US"/>
        </w:rPr>
      </w:pPr>
      <w:r w:rsidRPr="00577151">
        <w:rPr>
          <w:rFonts w:ascii="Arial" w:eastAsia="Calibri" w:hAnsi="Arial" w:cs="Arial"/>
          <w:b/>
          <w:bCs/>
          <w:sz w:val="24"/>
          <w:szCs w:val="24"/>
          <w:lang w:eastAsia="en-US"/>
        </w:rPr>
        <w:t>d- Instrumentos sugeridos</w:t>
      </w:r>
    </w:p>
    <w:p w:rsidR="00225F01" w:rsidRPr="00577151" w:rsidRDefault="00225F01" w:rsidP="007B4C37">
      <w:pPr>
        <w:widowControl w:val="0"/>
        <w:autoSpaceDE w:val="0"/>
        <w:autoSpaceDN w:val="0"/>
        <w:adjustRightInd w:val="0"/>
        <w:jc w:val="both"/>
        <w:rPr>
          <w:rFonts w:ascii="Arial" w:eastAsia="Calibri" w:hAnsi="Arial" w:cs="Arial"/>
          <w:b/>
          <w:bCs/>
          <w:sz w:val="24"/>
          <w:szCs w:val="24"/>
          <w:lang w:eastAsia="en-US"/>
        </w:rPr>
      </w:pPr>
    </w:p>
    <w:p w:rsidR="006477F8" w:rsidRPr="00F6168F" w:rsidRDefault="006477F8" w:rsidP="006477F8">
      <w:pPr>
        <w:autoSpaceDE w:val="0"/>
        <w:autoSpaceDN w:val="0"/>
        <w:adjustRightInd w:val="0"/>
        <w:rPr>
          <w:rFonts w:ascii="Arial" w:hAnsi="Arial" w:cs="Arial"/>
          <w:sz w:val="24"/>
          <w:szCs w:val="24"/>
          <w:lang w:eastAsia="es-AR"/>
        </w:rPr>
      </w:pPr>
      <w:r w:rsidRPr="00F6168F">
        <w:rPr>
          <w:rFonts w:ascii="Arial" w:hAnsi="Arial" w:cs="Arial"/>
          <w:sz w:val="24"/>
          <w:szCs w:val="24"/>
          <w:lang w:eastAsia="es-AR"/>
        </w:rPr>
        <w:t xml:space="preserve">Encuestas y/o entrevistas </w:t>
      </w:r>
    </w:p>
    <w:p w:rsidR="006477F8" w:rsidRPr="00F6168F" w:rsidRDefault="006477F8" w:rsidP="006477F8">
      <w:pPr>
        <w:autoSpaceDE w:val="0"/>
        <w:autoSpaceDN w:val="0"/>
        <w:adjustRightInd w:val="0"/>
        <w:rPr>
          <w:rFonts w:ascii="Arial" w:hAnsi="Arial" w:cs="Arial"/>
          <w:sz w:val="24"/>
          <w:szCs w:val="24"/>
          <w:lang w:eastAsia="es-AR"/>
        </w:rPr>
      </w:pPr>
      <w:r w:rsidRPr="00F6168F">
        <w:rPr>
          <w:rFonts w:ascii="Arial" w:hAnsi="Arial" w:cs="Arial"/>
          <w:sz w:val="24"/>
          <w:szCs w:val="24"/>
          <w:lang w:eastAsia="es-AR"/>
        </w:rPr>
        <w:t>Informes, Memorias.</w:t>
      </w:r>
    </w:p>
    <w:p w:rsidR="00A66624" w:rsidRPr="00577151" w:rsidRDefault="006477F8" w:rsidP="00413484">
      <w:pPr>
        <w:widowControl w:val="0"/>
        <w:autoSpaceDE w:val="0"/>
        <w:autoSpaceDN w:val="0"/>
        <w:adjustRightInd w:val="0"/>
        <w:jc w:val="both"/>
        <w:rPr>
          <w:rFonts w:ascii="Arial" w:hAnsi="Arial" w:cs="Arial"/>
          <w:b/>
          <w:bCs/>
          <w:i/>
          <w:iCs/>
          <w:color w:val="000080"/>
          <w:sz w:val="24"/>
          <w:szCs w:val="24"/>
        </w:rPr>
      </w:pPr>
      <w:r w:rsidRPr="00F6168F">
        <w:rPr>
          <w:rFonts w:ascii="Arial" w:hAnsi="Arial" w:cs="Arial"/>
          <w:sz w:val="24"/>
          <w:szCs w:val="24"/>
          <w:lang w:eastAsia="es-AR"/>
        </w:rPr>
        <w:t>Observación de clases y prácticas profesionales</w:t>
      </w:r>
      <w:r w:rsidR="00A66624" w:rsidRPr="00577151">
        <w:rPr>
          <w:rFonts w:ascii="Arial" w:eastAsia="Calibri" w:hAnsi="Arial" w:cs="Arial"/>
          <w:sz w:val="24"/>
          <w:szCs w:val="24"/>
          <w:lang w:eastAsia="en-US"/>
        </w:rPr>
        <w:t xml:space="preserve">. </w:t>
      </w:r>
    </w:p>
    <w:sectPr w:rsidR="00A66624" w:rsidRPr="00577151" w:rsidSect="00E015AB">
      <w:footerReference w:type="default" r:id="rId9"/>
      <w:pgSz w:w="11907" w:h="16840" w:code="9"/>
      <w:pgMar w:top="1134" w:right="1134" w:bottom="1077" w:left="993" w:header="510" w:footer="567" w:gutter="0"/>
      <w:paperSrc w:first="15" w:other="15"/>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B3" w:rsidRDefault="00237CB3">
      <w:r>
        <w:separator/>
      </w:r>
    </w:p>
  </w:endnote>
  <w:endnote w:type="continuationSeparator" w:id="0">
    <w:p w:rsidR="00237CB3" w:rsidRDefault="0023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BB" w:rsidRDefault="00806FBB">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33BF">
      <w:rPr>
        <w:rStyle w:val="Nmerodepgina"/>
        <w:noProof/>
      </w:rPr>
      <w:t>6</w:t>
    </w:r>
    <w:r>
      <w:rPr>
        <w:rStyle w:val="Nmerodepgina"/>
      </w:rPr>
      <w:fldChar w:fldCharType="end"/>
    </w:r>
  </w:p>
  <w:p w:rsidR="00806FBB" w:rsidRPr="00261940" w:rsidRDefault="00806FBB" w:rsidP="008F5256">
    <w:pPr>
      <w:pStyle w:val="Piedepgina"/>
      <w:ind w:right="360"/>
      <w:jc w:val="center"/>
      <w:rPr>
        <w:rFonts w:ascii="Arial" w:hAnsi="Arial" w:cs="Arial"/>
        <w:i/>
        <w:i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B3" w:rsidRDefault="00237CB3">
      <w:r>
        <w:separator/>
      </w:r>
    </w:p>
  </w:footnote>
  <w:footnote w:type="continuationSeparator" w:id="0">
    <w:p w:rsidR="00237CB3" w:rsidRDefault="00237CB3">
      <w:r>
        <w:continuationSeparator/>
      </w:r>
    </w:p>
  </w:footnote>
  <w:footnote w:id="1">
    <w:p w:rsidR="000925FD" w:rsidRPr="00072EFB" w:rsidRDefault="000925FD" w:rsidP="000925FD">
      <w:pPr>
        <w:pStyle w:val="Textonotapie"/>
        <w:rPr>
          <w:rFonts w:ascii="Arial" w:hAnsi="Arial" w:cs="Arial"/>
          <w:lang w:val="es-AR"/>
        </w:rPr>
      </w:pPr>
      <w:r w:rsidRPr="00072EFB">
        <w:rPr>
          <w:rStyle w:val="Refdenotaalpie"/>
          <w:rFonts w:ascii="Arial" w:hAnsi="Arial" w:cs="Arial"/>
        </w:rPr>
        <w:footnoteRef/>
      </w:r>
      <w:r w:rsidRPr="00072EFB">
        <w:rPr>
          <w:rFonts w:ascii="Arial" w:hAnsi="Arial" w:cs="Arial"/>
          <w:lang w:val="es-AR"/>
        </w:rPr>
        <w:t xml:space="preserve"> </w:t>
      </w:r>
      <w:r w:rsidRPr="00072EFB">
        <w:rPr>
          <w:rFonts w:ascii="Arial" w:eastAsia="Calibri" w:hAnsi="Arial" w:cs="Arial"/>
          <w:lang w:val="es-AR"/>
        </w:rPr>
        <w:t xml:space="preserve">Res. CFE 115/10 </w:t>
      </w:r>
    </w:p>
  </w:footnote>
  <w:footnote w:id="2">
    <w:p w:rsidR="00CC74A1" w:rsidRPr="00F57948" w:rsidRDefault="00CC74A1" w:rsidP="00CC74A1">
      <w:pPr>
        <w:pStyle w:val="Textonotapie"/>
        <w:rPr>
          <w:rFonts w:cs="Arial"/>
          <w:lang w:val="es-AR"/>
        </w:rPr>
      </w:pPr>
      <w:r w:rsidRPr="00F57948">
        <w:rPr>
          <w:rStyle w:val="Refdenotaalpie"/>
          <w:rFonts w:cs="Arial"/>
        </w:rPr>
        <w:footnoteRef/>
      </w:r>
      <w:r w:rsidRPr="00F57948">
        <w:rPr>
          <w:rFonts w:cs="Arial"/>
        </w:rPr>
        <w:t xml:space="preserve"> Res. CFE</w:t>
      </w:r>
      <w:r>
        <w:rPr>
          <w:rFonts w:eastAsia="Calibri" w:cs="Arial"/>
          <w:i/>
          <w:lang w:val="es-AR" w:eastAsia="en-US"/>
        </w:rPr>
        <w:t xml:space="preserve"> 47/</w:t>
      </w:r>
      <w:r w:rsidRPr="00F57948">
        <w:rPr>
          <w:rFonts w:eastAsia="Calibri" w:cs="Arial"/>
          <w:i/>
          <w:lang w:val="es-AR" w:eastAsia="en-US"/>
        </w:rPr>
        <w:t>08</w:t>
      </w:r>
    </w:p>
  </w:footnote>
  <w:footnote w:id="3">
    <w:p w:rsidR="00CC74A1" w:rsidRPr="00F57948" w:rsidRDefault="00CC74A1" w:rsidP="00CC74A1">
      <w:pPr>
        <w:pStyle w:val="Textonotapie"/>
        <w:rPr>
          <w:rFonts w:cs="Arial"/>
          <w:lang w:val="es-AR"/>
        </w:rPr>
      </w:pPr>
      <w:r w:rsidRPr="00F57948">
        <w:rPr>
          <w:rStyle w:val="Refdenotaalpie"/>
          <w:rFonts w:cs="Arial"/>
        </w:rPr>
        <w:footnoteRef/>
      </w:r>
      <w:r w:rsidRPr="00F57948">
        <w:rPr>
          <w:rFonts w:cs="Arial"/>
        </w:rPr>
        <w:t xml:space="preserve"> </w:t>
      </w:r>
      <w:r w:rsidRPr="00F57948">
        <w:rPr>
          <w:rFonts w:cs="Arial"/>
          <w:lang w:val="es-AR"/>
        </w:rPr>
        <w:t>Res. CFE. 115/10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406"/>
    <w:multiLevelType w:val="hybridMultilevel"/>
    <w:tmpl w:val="8C7E30F6"/>
    <w:lvl w:ilvl="0" w:tplc="7674BDF8">
      <w:start w:val="11"/>
      <w:numFmt w:val="bullet"/>
      <w:lvlText w:val="-"/>
      <w:lvlJc w:val="left"/>
      <w:pPr>
        <w:ind w:left="1080" w:hanging="360"/>
      </w:pPr>
      <w:rPr>
        <w:rFonts w:ascii="Arial" w:eastAsia="Times New Roman"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2F05FE7"/>
    <w:multiLevelType w:val="hybridMultilevel"/>
    <w:tmpl w:val="442A8554"/>
    <w:lvl w:ilvl="0" w:tplc="6F4416B4">
      <w:start w:val="6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5C053E1"/>
    <w:multiLevelType w:val="hybridMultilevel"/>
    <w:tmpl w:val="755CBF62"/>
    <w:lvl w:ilvl="0" w:tplc="B54EE85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7B01CB8"/>
    <w:multiLevelType w:val="hybridMultilevel"/>
    <w:tmpl w:val="CF408386"/>
    <w:lvl w:ilvl="0" w:tplc="6C1016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9C04D59"/>
    <w:multiLevelType w:val="hybridMultilevel"/>
    <w:tmpl w:val="2FA4091A"/>
    <w:lvl w:ilvl="0" w:tplc="49D87C0A">
      <w:start w:val="1"/>
      <w:numFmt w:val="decimal"/>
      <w:lvlText w:val="%1."/>
      <w:lvlJc w:val="left"/>
      <w:pPr>
        <w:ind w:left="704"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B9B6AD3"/>
    <w:multiLevelType w:val="hybridMultilevel"/>
    <w:tmpl w:val="D436C108"/>
    <w:lvl w:ilvl="0" w:tplc="D6A2BF80">
      <w:start w:val="4"/>
      <w:numFmt w:val="decimal"/>
      <w:lvlText w:val="%1."/>
      <w:lvlJc w:val="lef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C985ACA"/>
    <w:multiLevelType w:val="hybridMultilevel"/>
    <w:tmpl w:val="8302838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D966BB9"/>
    <w:multiLevelType w:val="hybridMultilevel"/>
    <w:tmpl w:val="4148BBB2"/>
    <w:lvl w:ilvl="0" w:tplc="34DEBA5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0EBC7A74"/>
    <w:multiLevelType w:val="hybridMultilevel"/>
    <w:tmpl w:val="2FA4091A"/>
    <w:lvl w:ilvl="0" w:tplc="49D87C0A">
      <w:start w:val="1"/>
      <w:numFmt w:val="decimal"/>
      <w:lvlText w:val="%1."/>
      <w:lvlJc w:val="left"/>
      <w:pPr>
        <w:ind w:left="704"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8FF2976"/>
    <w:multiLevelType w:val="hybridMultilevel"/>
    <w:tmpl w:val="9036D600"/>
    <w:lvl w:ilvl="0" w:tplc="328A4CB6">
      <w:start w:val="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C006511"/>
    <w:multiLevelType w:val="hybridMultilevel"/>
    <w:tmpl w:val="E5D22B0C"/>
    <w:lvl w:ilvl="0" w:tplc="B6FC7E76">
      <w:start w:val="1"/>
      <w:numFmt w:val="bullet"/>
      <w:lvlText w:val=""/>
      <w:lvlJc w:val="left"/>
      <w:pPr>
        <w:tabs>
          <w:tab w:val="num" w:pos="720"/>
        </w:tabs>
        <w:ind w:left="720" w:hanging="360"/>
      </w:pPr>
      <w:rPr>
        <w:rFonts w:ascii="Symbol" w:hAnsi="Symbol" w:hint="default"/>
        <w:sz w:val="24"/>
        <w:szCs w:val="24"/>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1D4930E4"/>
    <w:multiLevelType w:val="hybridMultilevel"/>
    <w:tmpl w:val="B0C4B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F00BD7"/>
    <w:multiLevelType w:val="hybridMultilevel"/>
    <w:tmpl w:val="F7C62A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EB37BC"/>
    <w:multiLevelType w:val="hybridMultilevel"/>
    <w:tmpl w:val="CEA88B88"/>
    <w:lvl w:ilvl="0" w:tplc="FDF6811E">
      <w:start w:val="10"/>
      <w:numFmt w:val="upp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4">
    <w:nsid w:val="207D2385"/>
    <w:multiLevelType w:val="hybridMultilevel"/>
    <w:tmpl w:val="34F2B688"/>
    <w:lvl w:ilvl="0" w:tplc="ED52E412">
      <w:start w:val="10"/>
      <w:numFmt w:val="upperLetter"/>
      <w:lvlText w:val="%1)"/>
      <w:lvlJc w:val="left"/>
      <w:pPr>
        <w:ind w:left="1506" w:hanging="360"/>
      </w:pPr>
      <w:rPr>
        <w:rFonts w:hint="default"/>
      </w:rPr>
    </w:lvl>
    <w:lvl w:ilvl="1" w:tplc="2C0A0019" w:tentative="1">
      <w:start w:val="1"/>
      <w:numFmt w:val="lowerLetter"/>
      <w:lvlText w:val="%2."/>
      <w:lvlJc w:val="left"/>
      <w:pPr>
        <w:ind w:left="2226" w:hanging="360"/>
      </w:pPr>
    </w:lvl>
    <w:lvl w:ilvl="2" w:tplc="2C0A001B" w:tentative="1">
      <w:start w:val="1"/>
      <w:numFmt w:val="lowerRoman"/>
      <w:lvlText w:val="%3."/>
      <w:lvlJc w:val="right"/>
      <w:pPr>
        <w:ind w:left="2946" w:hanging="180"/>
      </w:pPr>
    </w:lvl>
    <w:lvl w:ilvl="3" w:tplc="2C0A000F" w:tentative="1">
      <w:start w:val="1"/>
      <w:numFmt w:val="decimal"/>
      <w:lvlText w:val="%4."/>
      <w:lvlJc w:val="left"/>
      <w:pPr>
        <w:ind w:left="3666" w:hanging="360"/>
      </w:pPr>
    </w:lvl>
    <w:lvl w:ilvl="4" w:tplc="2C0A0019" w:tentative="1">
      <w:start w:val="1"/>
      <w:numFmt w:val="lowerLetter"/>
      <w:lvlText w:val="%5."/>
      <w:lvlJc w:val="left"/>
      <w:pPr>
        <w:ind w:left="4386" w:hanging="360"/>
      </w:pPr>
    </w:lvl>
    <w:lvl w:ilvl="5" w:tplc="2C0A001B" w:tentative="1">
      <w:start w:val="1"/>
      <w:numFmt w:val="lowerRoman"/>
      <w:lvlText w:val="%6."/>
      <w:lvlJc w:val="right"/>
      <w:pPr>
        <w:ind w:left="5106" w:hanging="180"/>
      </w:pPr>
    </w:lvl>
    <w:lvl w:ilvl="6" w:tplc="2C0A000F" w:tentative="1">
      <w:start w:val="1"/>
      <w:numFmt w:val="decimal"/>
      <w:lvlText w:val="%7."/>
      <w:lvlJc w:val="left"/>
      <w:pPr>
        <w:ind w:left="5826" w:hanging="360"/>
      </w:pPr>
    </w:lvl>
    <w:lvl w:ilvl="7" w:tplc="2C0A0019" w:tentative="1">
      <w:start w:val="1"/>
      <w:numFmt w:val="lowerLetter"/>
      <w:lvlText w:val="%8."/>
      <w:lvlJc w:val="left"/>
      <w:pPr>
        <w:ind w:left="6546" w:hanging="360"/>
      </w:pPr>
    </w:lvl>
    <w:lvl w:ilvl="8" w:tplc="2C0A001B" w:tentative="1">
      <w:start w:val="1"/>
      <w:numFmt w:val="lowerRoman"/>
      <w:lvlText w:val="%9."/>
      <w:lvlJc w:val="right"/>
      <w:pPr>
        <w:ind w:left="7266" w:hanging="180"/>
      </w:pPr>
    </w:lvl>
  </w:abstractNum>
  <w:abstractNum w:abstractNumId="15">
    <w:nsid w:val="23D43046"/>
    <w:multiLevelType w:val="hybridMultilevel"/>
    <w:tmpl w:val="B2FAD88A"/>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24FA4F26"/>
    <w:multiLevelType w:val="hybridMultilevel"/>
    <w:tmpl w:val="470E78C0"/>
    <w:lvl w:ilvl="0" w:tplc="2DAEEC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26647400"/>
    <w:multiLevelType w:val="hybridMultilevel"/>
    <w:tmpl w:val="3EE2EC9A"/>
    <w:lvl w:ilvl="0" w:tplc="8B1ACBC0">
      <w:start w:val="4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6BD6A36"/>
    <w:multiLevelType w:val="hybridMultilevel"/>
    <w:tmpl w:val="F3FCB784"/>
    <w:lvl w:ilvl="0" w:tplc="8294FD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AEE2138"/>
    <w:multiLevelType w:val="hybridMultilevel"/>
    <w:tmpl w:val="A68CB356"/>
    <w:lvl w:ilvl="0" w:tplc="66287E6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2BDD0B47"/>
    <w:multiLevelType w:val="hybridMultilevel"/>
    <w:tmpl w:val="E8DE3B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2FAB6DD6"/>
    <w:multiLevelType w:val="hybridMultilevel"/>
    <w:tmpl w:val="3E025020"/>
    <w:lvl w:ilvl="0" w:tplc="49D87C0A">
      <w:start w:val="1"/>
      <w:numFmt w:val="decimal"/>
      <w:lvlText w:val="%1."/>
      <w:lvlJc w:val="left"/>
      <w:pPr>
        <w:ind w:left="704" w:hanging="4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315309C1"/>
    <w:multiLevelType w:val="hybridMultilevel"/>
    <w:tmpl w:val="9EEE86E6"/>
    <w:lvl w:ilvl="0" w:tplc="328A4CB6">
      <w:start w:val="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4BA10FC"/>
    <w:multiLevelType w:val="hybridMultilevel"/>
    <w:tmpl w:val="6A5E1DE2"/>
    <w:lvl w:ilvl="0" w:tplc="3EA0DB4A">
      <w:start w:val="60"/>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4">
    <w:nsid w:val="40FD6876"/>
    <w:multiLevelType w:val="hybridMultilevel"/>
    <w:tmpl w:val="0B56611A"/>
    <w:lvl w:ilvl="0" w:tplc="6D2EF120">
      <w:start w:val="3"/>
      <w:numFmt w:val="bullet"/>
      <w:lvlText w:val=""/>
      <w:lvlJc w:val="left"/>
      <w:pPr>
        <w:ind w:left="360" w:hanging="360"/>
      </w:pPr>
      <w:rPr>
        <w:rFonts w:ascii="Symbol" w:eastAsia="Times New Roman"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44D1010"/>
    <w:multiLevelType w:val="hybridMultilevel"/>
    <w:tmpl w:val="EFFAD944"/>
    <w:lvl w:ilvl="0" w:tplc="1F7050E0">
      <w:start w:val="7"/>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6">
    <w:nsid w:val="449B36B9"/>
    <w:multiLevelType w:val="hybridMultilevel"/>
    <w:tmpl w:val="C6149A82"/>
    <w:lvl w:ilvl="0" w:tplc="3924921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4BE7F67"/>
    <w:multiLevelType w:val="hybridMultilevel"/>
    <w:tmpl w:val="D6DC62AC"/>
    <w:lvl w:ilvl="0" w:tplc="5C62844C">
      <w:numFmt w:val="bullet"/>
      <w:lvlText w:val="•"/>
      <w:lvlJc w:val="left"/>
      <w:pPr>
        <w:ind w:left="1065" w:hanging="705"/>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73215CB"/>
    <w:multiLevelType w:val="hybridMultilevel"/>
    <w:tmpl w:val="3F02C252"/>
    <w:lvl w:ilvl="0" w:tplc="328A4CB6">
      <w:start w:val="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736318A"/>
    <w:multiLevelType w:val="hybridMultilevel"/>
    <w:tmpl w:val="EF24BEF4"/>
    <w:lvl w:ilvl="0" w:tplc="F4CC017A">
      <w:start w:val="3"/>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0">
    <w:nsid w:val="4AF26A0A"/>
    <w:multiLevelType w:val="hybridMultilevel"/>
    <w:tmpl w:val="20860A08"/>
    <w:lvl w:ilvl="0" w:tplc="BEFA0ED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1">
    <w:nsid w:val="4C7970CD"/>
    <w:multiLevelType w:val="hybridMultilevel"/>
    <w:tmpl w:val="F8104A3E"/>
    <w:lvl w:ilvl="0" w:tplc="4D70238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2">
    <w:nsid w:val="4DE63034"/>
    <w:multiLevelType w:val="hybridMultilevel"/>
    <w:tmpl w:val="69D46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0383E1E"/>
    <w:multiLevelType w:val="hybridMultilevel"/>
    <w:tmpl w:val="6F80DC38"/>
    <w:lvl w:ilvl="0" w:tplc="751404B2">
      <w:start w:val="6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4633429"/>
    <w:multiLevelType w:val="hybridMultilevel"/>
    <w:tmpl w:val="DC08A618"/>
    <w:lvl w:ilvl="0" w:tplc="8E62F22A">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9F1351A"/>
    <w:multiLevelType w:val="hybridMultilevel"/>
    <w:tmpl w:val="2FA4091A"/>
    <w:lvl w:ilvl="0" w:tplc="49D87C0A">
      <w:start w:val="1"/>
      <w:numFmt w:val="decimal"/>
      <w:lvlText w:val="%1."/>
      <w:lvlJc w:val="left"/>
      <w:pPr>
        <w:ind w:left="704" w:hanging="4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5B7E2EE9"/>
    <w:multiLevelType w:val="hybridMultilevel"/>
    <w:tmpl w:val="423C7434"/>
    <w:lvl w:ilvl="0" w:tplc="9DC891F6">
      <w:start w:val="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5D2D467A"/>
    <w:multiLevelType w:val="hybridMultilevel"/>
    <w:tmpl w:val="66FA1546"/>
    <w:lvl w:ilvl="0" w:tplc="9B86F076">
      <w:start w:val="1"/>
      <w:numFmt w:val="decimal"/>
      <w:lvlText w:val="%1."/>
      <w:lvlJc w:val="left"/>
      <w:pPr>
        <w:tabs>
          <w:tab w:val="num" w:pos="360"/>
        </w:tabs>
        <w:ind w:left="36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DB53134"/>
    <w:multiLevelType w:val="hybridMultilevel"/>
    <w:tmpl w:val="673A8A5E"/>
    <w:lvl w:ilvl="0" w:tplc="55E220B6">
      <w:start w:val="1"/>
      <w:numFmt w:val="lowerLetter"/>
      <w:lvlText w:val="%1)"/>
      <w:lvlJc w:val="left"/>
      <w:pPr>
        <w:ind w:left="1506" w:hanging="360"/>
      </w:pPr>
      <w:rPr>
        <w:rFonts w:hint="default"/>
      </w:r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39">
    <w:nsid w:val="60590769"/>
    <w:multiLevelType w:val="hybridMultilevel"/>
    <w:tmpl w:val="F66E64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0A849AB"/>
    <w:multiLevelType w:val="hybridMultilevel"/>
    <w:tmpl w:val="06C888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nsid w:val="6AE92F88"/>
    <w:multiLevelType w:val="hybridMultilevel"/>
    <w:tmpl w:val="059A543E"/>
    <w:lvl w:ilvl="0" w:tplc="DAAA3F54">
      <w:start w:val="1"/>
      <w:numFmt w:val="upperRoman"/>
      <w:lvlText w:val="%1)"/>
      <w:lvlJc w:val="left"/>
      <w:pPr>
        <w:ind w:left="1146" w:hanging="72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2">
    <w:nsid w:val="6BF97A1F"/>
    <w:multiLevelType w:val="hybridMultilevel"/>
    <w:tmpl w:val="3A0C5D60"/>
    <w:lvl w:ilvl="0" w:tplc="DEEEF7BA">
      <w:start w:val="9"/>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7970022C"/>
    <w:multiLevelType w:val="hybridMultilevel"/>
    <w:tmpl w:val="0FC67EAC"/>
    <w:lvl w:ilvl="0" w:tplc="87D47A3E">
      <w:start w:val="1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CA35CFD"/>
    <w:multiLevelType w:val="hybridMultilevel"/>
    <w:tmpl w:val="504E0FC4"/>
    <w:lvl w:ilvl="0" w:tplc="C9CE940E">
      <w:start w:val="1"/>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36"/>
  </w:num>
  <w:num w:numId="4">
    <w:abstractNumId w:val="16"/>
  </w:num>
  <w:num w:numId="5">
    <w:abstractNumId w:val="21"/>
  </w:num>
  <w:num w:numId="6">
    <w:abstractNumId w:val="31"/>
  </w:num>
  <w:num w:numId="7">
    <w:abstractNumId w:val="34"/>
  </w:num>
  <w:num w:numId="8">
    <w:abstractNumId w:val="41"/>
  </w:num>
  <w:num w:numId="9">
    <w:abstractNumId w:val="12"/>
  </w:num>
  <w:num w:numId="10">
    <w:abstractNumId w:val="39"/>
  </w:num>
  <w:num w:numId="11">
    <w:abstractNumId w:val="40"/>
  </w:num>
  <w:num w:numId="12">
    <w:abstractNumId w:val="32"/>
  </w:num>
  <w:num w:numId="13">
    <w:abstractNumId w:val="19"/>
  </w:num>
  <w:num w:numId="14">
    <w:abstractNumId w:val="11"/>
  </w:num>
  <w:num w:numId="15">
    <w:abstractNumId w:val="6"/>
  </w:num>
  <w:num w:numId="16">
    <w:abstractNumId w:val="38"/>
  </w:num>
  <w:num w:numId="17">
    <w:abstractNumId w:val="3"/>
  </w:num>
  <w:num w:numId="18">
    <w:abstractNumId w:val="29"/>
  </w:num>
  <w:num w:numId="19">
    <w:abstractNumId w:val="5"/>
  </w:num>
  <w:num w:numId="20">
    <w:abstractNumId w:val="0"/>
  </w:num>
  <w:num w:numId="21">
    <w:abstractNumId w:val="28"/>
  </w:num>
  <w:num w:numId="22">
    <w:abstractNumId w:val="22"/>
  </w:num>
  <w:num w:numId="23">
    <w:abstractNumId w:val="27"/>
  </w:num>
  <w:num w:numId="24">
    <w:abstractNumId w:val="9"/>
  </w:num>
  <w:num w:numId="25">
    <w:abstractNumId w:val="8"/>
  </w:num>
  <w:num w:numId="26">
    <w:abstractNumId w:val="1"/>
  </w:num>
  <w:num w:numId="27">
    <w:abstractNumId w:val="17"/>
  </w:num>
  <w:num w:numId="28">
    <w:abstractNumId w:val="35"/>
  </w:num>
  <w:num w:numId="29">
    <w:abstractNumId w:val="4"/>
  </w:num>
  <w:num w:numId="30">
    <w:abstractNumId w:val="33"/>
  </w:num>
  <w:num w:numId="31">
    <w:abstractNumId w:val="23"/>
  </w:num>
  <w:num w:numId="32">
    <w:abstractNumId w:val="18"/>
  </w:num>
  <w:num w:numId="33">
    <w:abstractNumId w:val="15"/>
  </w:num>
  <w:num w:numId="34">
    <w:abstractNumId w:val="24"/>
  </w:num>
  <w:num w:numId="35">
    <w:abstractNumId w:val="20"/>
  </w:num>
  <w:num w:numId="36">
    <w:abstractNumId w:val="25"/>
  </w:num>
  <w:num w:numId="37">
    <w:abstractNumId w:val="26"/>
  </w:num>
  <w:num w:numId="38">
    <w:abstractNumId w:val="30"/>
  </w:num>
  <w:num w:numId="39">
    <w:abstractNumId w:val="14"/>
  </w:num>
  <w:num w:numId="40">
    <w:abstractNumId w:val="13"/>
  </w:num>
  <w:num w:numId="41">
    <w:abstractNumId w:val="43"/>
  </w:num>
  <w:num w:numId="42">
    <w:abstractNumId w:val="44"/>
  </w:num>
  <w:num w:numId="43">
    <w:abstractNumId w:val="7"/>
  </w:num>
  <w:num w:numId="44">
    <w:abstractNumId w:val="2"/>
  </w:num>
  <w:num w:numId="45">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92"/>
    <w:rsid w:val="000011FB"/>
    <w:rsid w:val="00006BEE"/>
    <w:rsid w:val="0001470D"/>
    <w:rsid w:val="00014755"/>
    <w:rsid w:val="00015A0B"/>
    <w:rsid w:val="00016C1C"/>
    <w:rsid w:val="000207D3"/>
    <w:rsid w:val="00022FDC"/>
    <w:rsid w:val="0003195C"/>
    <w:rsid w:val="00031FE0"/>
    <w:rsid w:val="000327E1"/>
    <w:rsid w:val="000357B0"/>
    <w:rsid w:val="00037C9E"/>
    <w:rsid w:val="000404E1"/>
    <w:rsid w:val="0004073A"/>
    <w:rsid w:val="000408BA"/>
    <w:rsid w:val="00043310"/>
    <w:rsid w:val="00043A5F"/>
    <w:rsid w:val="00045F49"/>
    <w:rsid w:val="000478CB"/>
    <w:rsid w:val="000502D6"/>
    <w:rsid w:val="00057C6E"/>
    <w:rsid w:val="0006140F"/>
    <w:rsid w:val="00061889"/>
    <w:rsid w:val="0006609F"/>
    <w:rsid w:val="0006692C"/>
    <w:rsid w:val="00071C52"/>
    <w:rsid w:val="00072DFC"/>
    <w:rsid w:val="00074A0B"/>
    <w:rsid w:val="0007513F"/>
    <w:rsid w:val="0007598D"/>
    <w:rsid w:val="000772A2"/>
    <w:rsid w:val="00077A3F"/>
    <w:rsid w:val="000826B0"/>
    <w:rsid w:val="000834ED"/>
    <w:rsid w:val="00083FC4"/>
    <w:rsid w:val="000847EB"/>
    <w:rsid w:val="00087527"/>
    <w:rsid w:val="000925FD"/>
    <w:rsid w:val="000A12BA"/>
    <w:rsid w:val="000A1BD9"/>
    <w:rsid w:val="000A4B7A"/>
    <w:rsid w:val="000A57EA"/>
    <w:rsid w:val="000B1AB6"/>
    <w:rsid w:val="000B1D8D"/>
    <w:rsid w:val="000B5730"/>
    <w:rsid w:val="000C2624"/>
    <w:rsid w:val="000C4F36"/>
    <w:rsid w:val="000C6944"/>
    <w:rsid w:val="000C698B"/>
    <w:rsid w:val="000C6C08"/>
    <w:rsid w:val="000D2124"/>
    <w:rsid w:val="000D2602"/>
    <w:rsid w:val="000D3D7B"/>
    <w:rsid w:val="000D4B46"/>
    <w:rsid w:val="000D4BAD"/>
    <w:rsid w:val="000D6216"/>
    <w:rsid w:val="000D718C"/>
    <w:rsid w:val="000D7305"/>
    <w:rsid w:val="000D7740"/>
    <w:rsid w:val="000D7ABF"/>
    <w:rsid w:val="000E00C8"/>
    <w:rsid w:val="000E3195"/>
    <w:rsid w:val="000E796B"/>
    <w:rsid w:val="000F0D66"/>
    <w:rsid w:val="000F21DD"/>
    <w:rsid w:val="000F6BB7"/>
    <w:rsid w:val="00102700"/>
    <w:rsid w:val="00110A33"/>
    <w:rsid w:val="00111732"/>
    <w:rsid w:val="00113CC2"/>
    <w:rsid w:val="001147C1"/>
    <w:rsid w:val="00120C84"/>
    <w:rsid w:val="00120F43"/>
    <w:rsid w:val="001225BF"/>
    <w:rsid w:val="0012273D"/>
    <w:rsid w:val="00125202"/>
    <w:rsid w:val="0013029F"/>
    <w:rsid w:val="0013127B"/>
    <w:rsid w:val="001332BB"/>
    <w:rsid w:val="001342EF"/>
    <w:rsid w:val="001343A7"/>
    <w:rsid w:val="00135120"/>
    <w:rsid w:val="001368BC"/>
    <w:rsid w:val="00137B57"/>
    <w:rsid w:val="0014194F"/>
    <w:rsid w:val="00142521"/>
    <w:rsid w:val="0014347E"/>
    <w:rsid w:val="00143985"/>
    <w:rsid w:val="00144DA3"/>
    <w:rsid w:val="001524A5"/>
    <w:rsid w:val="00153D12"/>
    <w:rsid w:val="00154D33"/>
    <w:rsid w:val="00170C3F"/>
    <w:rsid w:val="00171D04"/>
    <w:rsid w:val="001744E6"/>
    <w:rsid w:val="00174E8D"/>
    <w:rsid w:val="0017688B"/>
    <w:rsid w:val="00184E89"/>
    <w:rsid w:val="00191CA1"/>
    <w:rsid w:val="00192916"/>
    <w:rsid w:val="00195620"/>
    <w:rsid w:val="001A18FA"/>
    <w:rsid w:val="001A1978"/>
    <w:rsid w:val="001A2771"/>
    <w:rsid w:val="001A5EA8"/>
    <w:rsid w:val="001B4D7C"/>
    <w:rsid w:val="001B58DF"/>
    <w:rsid w:val="001C07F5"/>
    <w:rsid w:val="001C44BD"/>
    <w:rsid w:val="001C62C9"/>
    <w:rsid w:val="001C70FB"/>
    <w:rsid w:val="001C7DD2"/>
    <w:rsid w:val="001D1C78"/>
    <w:rsid w:val="001D22AF"/>
    <w:rsid w:val="001D3228"/>
    <w:rsid w:val="001D57AE"/>
    <w:rsid w:val="001D6658"/>
    <w:rsid w:val="001D6DA0"/>
    <w:rsid w:val="001D74AB"/>
    <w:rsid w:val="001E0632"/>
    <w:rsid w:val="001E0FF4"/>
    <w:rsid w:val="001E14E6"/>
    <w:rsid w:val="001E1B8E"/>
    <w:rsid w:val="001E2D9C"/>
    <w:rsid w:val="001F37F2"/>
    <w:rsid w:val="001F3E2F"/>
    <w:rsid w:val="001F6201"/>
    <w:rsid w:val="002014AA"/>
    <w:rsid w:val="0020189D"/>
    <w:rsid w:val="002024A0"/>
    <w:rsid w:val="00202798"/>
    <w:rsid w:val="0020656B"/>
    <w:rsid w:val="002067A8"/>
    <w:rsid w:val="00210FDE"/>
    <w:rsid w:val="00211E32"/>
    <w:rsid w:val="00212A4C"/>
    <w:rsid w:val="00214AAA"/>
    <w:rsid w:val="002172C9"/>
    <w:rsid w:val="0022212E"/>
    <w:rsid w:val="00225F01"/>
    <w:rsid w:val="00237CB3"/>
    <w:rsid w:val="00240104"/>
    <w:rsid w:val="0024150F"/>
    <w:rsid w:val="0024236E"/>
    <w:rsid w:val="00242AED"/>
    <w:rsid w:val="00244408"/>
    <w:rsid w:val="00244C7D"/>
    <w:rsid w:val="00244D7D"/>
    <w:rsid w:val="0024644D"/>
    <w:rsid w:val="00250F06"/>
    <w:rsid w:val="00251386"/>
    <w:rsid w:val="00251F43"/>
    <w:rsid w:val="00252385"/>
    <w:rsid w:val="00252E81"/>
    <w:rsid w:val="00253496"/>
    <w:rsid w:val="00254247"/>
    <w:rsid w:val="00257D20"/>
    <w:rsid w:val="00260D33"/>
    <w:rsid w:val="00261630"/>
    <w:rsid w:val="00261940"/>
    <w:rsid w:val="00272318"/>
    <w:rsid w:val="00276DF2"/>
    <w:rsid w:val="002800A8"/>
    <w:rsid w:val="0028024B"/>
    <w:rsid w:val="002839CA"/>
    <w:rsid w:val="0028406D"/>
    <w:rsid w:val="00285981"/>
    <w:rsid w:val="00286A72"/>
    <w:rsid w:val="002947D8"/>
    <w:rsid w:val="002951E5"/>
    <w:rsid w:val="002976DD"/>
    <w:rsid w:val="002A020D"/>
    <w:rsid w:val="002A0436"/>
    <w:rsid w:val="002A747F"/>
    <w:rsid w:val="002B06EF"/>
    <w:rsid w:val="002C14AA"/>
    <w:rsid w:val="002C2155"/>
    <w:rsid w:val="002C228F"/>
    <w:rsid w:val="002C43EA"/>
    <w:rsid w:val="002C5AE4"/>
    <w:rsid w:val="002D1640"/>
    <w:rsid w:val="002D27DD"/>
    <w:rsid w:val="002D3671"/>
    <w:rsid w:val="002D79B5"/>
    <w:rsid w:val="002E1C0E"/>
    <w:rsid w:val="002E2637"/>
    <w:rsid w:val="002E4152"/>
    <w:rsid w:val="002E6411"/>
    <w:rsid w:val="002F040E"/>
    <w:rsid w:val="002F603E"/>
    <w:rsid w:val="00302F12"/>
    <w:rsid w:val="0030731C"/>
    <w:rsid w:val="003120F7"/>
    <w:rsid w:val="00313270"/>
    <w:rsid w:val="00313E26"/>
    <w:rsid w:val="0031416D"/>
    <w:rsid w:val="003142B1"/>
    <w:rsid w:val="0031485A"/>
    <w:rsid w:val="003150A2"/>
    <w:rsid w:val="00320F3A"/>
    <w:rsid w:val="0033064C"/>
    <w:rsid w:val="00332353"/>
    <w:rsid w:val="003329DB"/>
    <w:rsid w:val="003354EB"/>
    <w:rsid w:val="003356A1"/>
    <w:rsid w:val="003376D9"/>
    <w:rsid w:val="00337E14"/>
    <w:rsid w:val="0034113D"/>
    <w:rsid w:val="00342DAA"/>
    <w:rsid w:val="003471AB"/>
    <w:rsid w:val="00347EC1"/>
    <w:rsid w:val="003523AF"/>
    <w:rsid w:val="00352A54"/>
    <w:rsid w:val="00362CF3"/>
    <w:rsid w:val="00367425"/>
    <w:rsid w:val="0037147E"/>
    <w:rsid w:val="00372AC6"/>
    <w:rsid w:val="00372C4F"/>
    <w:rsid w:val="0037441D"/>
    <w:rsid w:val="0037518F"/>
    <w:rsid w:val="00376660"/>
    <w:rsid w:val="0037748B"/>
    <w:rsid w:val="00383843"/>
    <w:rsid w:val="0038576F"/>
    <w:rsid w:val="003877B6"/>
    <w:rsid w:val="00391750"/>
    <w:rsid w:val="00395FE4"/>
    <w:rsid w:val="00396AB7"/>
    <w:rsid w:val="00397B48"/>
    <w:rsid w:val="00397D14"/>
    <w:rsid w:val="003A0ADE"/>
    <w:rsid w:val="003A2871"/>
    <w:rsid w:val="003A3847"/>
    <w:rsid w:val="003B1B1B"/>
    <w:rsid w:val="003B388A"/>
    <w:rsid w:val="003B496C"/>
    <w:rsid w:val="003B4AFE"/>
    <w:rsid w:val="003B4B41"/>
    <w:rsid w:val="003B5560"/>
    <w:rsid w:val="003C2F8C"/>
    <w:rsid w:val="003D037B"/>
    <w:rsid w:val="003D16B7"/>
    <w:rsid w:val="003D2264"/>
    <w:rsid w:val="003D32DA"/>
    <w:rsid w:val="003D361A"/>
    <w:rsid w:val="003D4CC8"/>
    <w:rsid w:val="003D5363"/>
    <w:rsid w:val="003D62CE"/>
    <w:rsid w:val="003D7363"/>
    <w:rsid w:val="003E33EF"/>
    <w:rsid w:val="003E372E"/>
    <w:rsid w:val="003E625B"/>
    <w:rsid w:val="003E718C"/>
    <w:rsid w:val="003E7653"/>
    <w:rsid w:val="003F3AF0"/>
    <w:rsid w:val="003F3C80"/>
    <w:rsid w:val="003F72B0"/>
    <w:rsid w:val="00401050"/>
    <w:rsid w:val="00403AE3"/>
    <w:rsid w:val="00404A56"/>
    <w:rsid w:val="00405FD2"/>
    <w:rsid w:val="00413484"/>
    <w:rsid w:val="00416629"/>
    <w:rsid w:val="00422C08"/>
    <w:rsid w:val="0043394A"/>
    <w:rsid w:val="00435768"/>
    <w:rsid w:val="00437403"/>
    <w:rsid w:val="0044416D"/>
    <w:rsid w:val="0044562E"/>
    <w:rsid w:val="00447B28"/>
    <w:rsid w:val="0045451D"/>
    <w:rsid w:val="004551BE"/>
    <w:rsid w:val="00456E60"/>
    <w:rsid w:val="00456FA0"/>
    <w:rsid w:val="00462DC6"/>
    <w:rsid w:val="0046592C"/>
    <w:rsid w:val="00470CF4"/>
    <w:rsid w:val="00473637"/>
    <w:rsid w:val="00476C73"/>
    <w:rsid w:val="0048064A"/>
    <w:rsid w:val="0048344B"/>
    <w:rsid w:val="004836CE"/>
    <w:rsid w:val="0048381F"/>
    <w:rsid w:val="00492983"/>
    <w:rsid w:val="0049613E"/>
    <w:rsid w:val="004A0362"/>
    <w:rsid w:val="004A1910"/>
    <w:rsid w:val="004A1F30"/>
    <w:rsid w:val="004A29DE"/>
    <w:rsid w:val="004A76FF"/>
    <w:rsid w:val="004C08AC"/>
    <w:rsid w:val="004C1994"/>
    <w:rsid w:val="004C44A1"/>
    <w:rsid w:val="004C4D15"/>
    <w:rsid w:val="004C670A"/>
    <w:rsid w:val="004D0FFE"/>
    <w:rsid w:val="004D5ECD"/>
    <w:rsid w:val="004D6227"/>
    <w:rsid w:val="004E1CAF"/>
    <w:rsid w:val="004E2A87"/>
    <w:rsid w:val="004E3D63"/>
    <w:rsid w:val="004E54D6"/>
    <w:rsid w:val="004E6301"/>
    <w:rsid w:val="004E6D08"/>
    <w:rsid w:val="004E7D90"/>
    <w:rsid w:val="004F02D6"/>
    <w:rsid w:val="004F1225"/>
    <w:rsid w:val="004F1412"/>
    <w:rsid w:val="004F1F8D"/>
    <w:rsid w:val="004F5EDA"/>
    <w:rsid w:val="00503F75"/>
    <w:rsid w:val="00505855"/>
    <w:rsid w:val="005060A4"/>
    <w:rsid w:val="00513F42"/>
    <w:rsid w:val="00515534"/>
    <w:rsid w:val="00517E25"/>
    <w:rsid w:val="005238D9"/>
    <w:rsid w:val="0052571F"/>
    <w:rsid w:val="005257C6"/>
    <w:rsid w:val="005322AD"/>
    <w:rsid w:val="0053419E"/>
    <w:rsid w:val="00541C4D"/>
    <w:rsid w:val="005438FA"/>
    <w:rsid w:val="0054587C"/>
    <w:rsid w:val="00546AC3"/>
    <w:rsid w:val="005477D3"/>
    <w:rsid w:val="00551BC7"/>
    <w:rsid w:val="00552DEB"/>
    <w:rsid w:val="0055312F"/>
    <w:rsid w:val="00555296"/>
    <w:rsid w:val="005556CB"/>
    <w:rsid w:val="005559BF"/>
    <w:rsid w:val="00556D11"/>
    <w:rsid w:val="00557825"/>
    <w:rsid w:val="00560A76"/>
    <w:rsid w:val="00560FC2"/>
    <w:rsid w:val="005637E5"/>
    <w:rsid w:val="00563C84"/>
    <w:rsid w:val="00570FEB"/>
    <w:rsid w:val="005718BC"/>
    <w:rsid w:val="00571F1A"/>
    <w:rsid w:val="00572228"/>
    <w:rsid w:val="0057520E"/>
    <w:rsid w:val="005766C0"/>
    <w:rsid w:val="00576810"/>
    <w:rsid w:val="00577151"/>
    <w:rsid w:val="00580F28"/>
    <w:rsid w:val="00585791"/>
    <w:rsid w:val="00596F14"/>
    <w:rsid w:val="005A18C6"/>
    <w:rsid w:val="005A1A5F"/>
    <w:rsid w:val="005A234F"/>
    <w:rsid w:val="005A670E"/>
    <w:rsid w:val="005B1F49"/>
    <w:rsid w:val="005B2208"/>
    <w:rsid w:val="005B3018"/>
    <w:rsid w:val="005B6FD0"/>
    <w:rsid w:val="005B78AB"/>
    <w:rsid w:val="005C2541"/>
    <w:rsid w:val="005C276B"/>
    <w:rsid w:val="005C5A80"/>
    <w:rsid w:val="005C5C2B"/>
    <w:rsid w:val="005D0E0A"/>
    <w:rsid w:val="005D36C5"/>
    <w:rsid w:val="005D391B"/>
    <w:rsid w:val="005D41A3"/>
    <w:rsid w:val="005D6DA4"/>
    <w:rsid w:val="005E06C8"/>
    <w:rsid w:val="005E2222"/>
    <w:rsid w:val="005E26E4"/>
    <w:rsid w:val="005E3EFF"/>
    <w:rsid w:val="005E4DA8"/>
    <w:rsid w:val="005F24BC"/>
    <w:rsid w:val="005F3CF4"/>
    <w:rsid w:val="005F5B50"/>
    <w:rsid w:val="00600612"/>
    <w:rsid w:val="00600C59"/>
    <w:rsid w:val="00601107"/>
    <w:rsid w:val="00601436"/>
    <w:rsid w:val="006026A8"/>
    <w:rsid w:val="00604BBF"/>
    <w:rsid w:val="006056D7"/>
    <w:rsid w:val="006056ED"/>
    <w:rsid w:val="006139B1"/>
    <w:rsid w:val="006139D2"/>
    <w:rsid w:val="0061447F"/>
    <w:rsid w:val="006161F4"/>
    <w:rsid w:val="0062054B"/>
    <w:rsid w:val="006241B0"/>
    <w:rsid w:val="00624657"/>
    <w:rsid w:val="006262C4"/>
    <w:rsid w:val="00627435"/>
    <w:rsid w:val="006319AF"/>
    <w:rsid w:val="00633939"/>
    <w:rsid w:val="00635FEF"/>
    <w:rsid w:val="00636629"/>
    <w:rsid w:val="00640263"/>
    <w:rsid w:val="006412A0"/>
    <w:rsid w:val="00643AE3"/>
    <w:rsid w:val="006471E0"/>
    <w:rsid w:val="006477F8"/>
    <w:rsid w:val="006533AF"/>
    <w:rsid w:val="00654424"/>
    <w:rsid w:val="00654543"/>
    <w:rsid w:val="006576A7"/>
    <w:rsid w:val="00663DEB"/>
    <w:rsid w:val="00664FF6"/>
    <w:rsid w:val="0066707B"/>
    <w:rsid w:val="00676956"/>
    <w:rsid w:val="006770BE"/>
    <w:rsid w:val="00677234"/>
    <w:rsid w:val="006812C8"/>
    <w:rsid w:val="006819BF"/>
    <w:rsid w:val="00682036"/>
    <w:rsid w:val="0068271C"/>
    <w:rsid w:val="00682C25"/>
    <w:rsid w:val="00685630"/>
    <w:rsid w:val="00686BD7"/>
    <w:rsid w:val="00687280"/>
    <w:rsid w:val="006959F4"/>
    <w:rsid w:val="00696A68"/>
    <w:rsid w:val="006A1966"/>
    <w:rsid w:val="006A2EC1"/>
    <w:rsid w:val="006A3A57"/>
    <w:rsid w:val="006A458D"/>
    <w:rsid w:val="006A4FD0"/>
    <w:rsid w:val="006A7D3C"/>
    <w:rsid w:val="006B081B"/>
    <w:rsid w:val="006B2B1E"/>
    <w:rsid w:val="006B2E9F"/>
    <w:rsid w:val="006B7062"/>
    <w:rsid w:val="006C1518"/>
    <w:rsid w:val="006C20DB"/>
    <w:rsid w:val="006C3E5C"/>
    <w:rsid w:val="006C5119"/>
    <w:rsid w:val="006C63D1"/>
    <w:rsid w:val="006C6866"/>
    <w:rsid w:val="006C7029"/>
    <w:rsid w:val="006C7FD7"/>
    <w:rsid w:val="006D17DB"/>
    <w:rsid w:val="006D1B42"/>
    <w:rsid w:val="006D1F01"/>
    <w:rsid w:val="006D2A06"/>
    <w:rsid w:val="006E0003"/>
    <w:rsid w:val="006E1706"/>
    <w:rsid w:val="006E628C"/>
    <w:rsid w:val="006F3BF8"/>
    <w:rsid w:val="006F56E7"/>
    <w:rsid w:val="006F60B2"/>
    <w:rsid w:val="00701024"/>
    <w:rsid w:val="007024D7"/>
    <w:rsid w:val="00702E25"/>
    <w:rsid w:val="00705F5F"/>
    <w:rsid w:val="00707A99"/>
    <w:rsid w:val="007109CE"/>
    <w:rsid w:val="00710B1C"/>
    <w:rsid w:val="00713A57"/>
    <w:rsid w:val="0071784C"/>
    <w:rsid w:val="00721907"/>
    <w:rsid w:val="00721BF7"/>
    <w:rsid w:val="00724FAB"/>
    <w:rsid w:val="00725782"/>
    <w:rsid w:val="0073483B"/>
    <w:rsid w:val="00734928"/>
    <w:rsid w:val="007423A6"/>
    <w:rsid w:val="00745658"/>
    <w:rsid w:val="00765A41"/>
    <w:rsid w:val="00765B35"/>
    <w:rsid w:val="0076637A"/>
    <w:rsid w:val="00766744"/>
    <w:rsid w:val="007724E5"/>
    <w:rsid w:val="00773144"/>
    <w:rsid w:val="007732D0"/>
    <w:rsid w:val="0077441B"/>
    <w:rsid w:val="00774983"/>
    <w:rsid w:val="00780EC8"/>
    <w:rsid w:val="00782091"/>
    <w:rsid w:val="00783E12"/>
    <w:rsid w:val="00791472"/>
    <w:rsid w:val="00792FED"/>
    <w:rsid w:val="007A5197"/>
    <w:rsid w:val="007B4C37"/>
    <w:rsid w:val="007B6AB0"/>
    <w:rsid w:val="007B76F9"/>
    <w:rsid w:val="007B7D96"/>
    <w:rsid w:val="007C3978"/>
    <w:rsid w:val="007C5851"/>
    <w:rsid w:val="007D1815"/>
    <w:rsid w:val="007D2231"/>
    <w:rsid w:val="007D2A48"/>
    <w:rsid w:val="007D2D43"/>
    <w:rsid w:val="007D3653"/>
    <w:rsid w:val="007D5488"/>
    <w:rsid w:val="007D6710"/>
    <w:rsid w:val="007D724D"/>
    <w:rsid w:val="007E029F"/>
    <w:rsid w:val="007E1D33"/>
    <w:rsid w:val="007E29CB"/>
    <w:rsid w:val="007E3C5D"/>
    <w:rsid w:val="007E56FF"/>
    <w:rsid w:val="007E7B31"/>
    <w:rsid w:val="007F11EA"/>
    <w:rsid w:val="007F17BE"/>
    <w:rsid w:val="007F30C3"/>
    <w:rsid w:val="0080329F"/>
    <w:rsid w:val="00806FBB"/>
    <w:rsid w:val="008113CC"/>
    <w:rsid w:val="008147B4"/>
    <w:rsid w:val="0081522A"/>
    <w:rsid w:val="00816F49"/>
    <w:rsid w:val="0082597A"/>
    <w:rsid w:val="00827EC1"/>
    <w:rsid w:val="00827F89"/>
    <w:rsid w:val="00830829"/>
    <w:rsid w:val="008323A8"/>
    <w:rsid w:val="00836F86"/>
    <w:rsid w:val="00837345"/>
    <w:rsid w:val="00840295"/>
    <w:rsid w:val="00840C49"/>
    <w:rsid w:val="00842374"/>
    <w:rsid w:val="00853B6B"/>
    <w:rsid w:val="008555FD"/>
    <w:rsid w:val="008602F3"/>
    <w:rsid w:val="0086250C"/>
    <w:rsid w:val="00863443"/>
    <w:rsid w:val="00866E06"/>
    <w:rsid w:val="00875E84"/>
    <w:rsid w:val="00876298"/>
    <w:rsid w:val="008771DF"/>
    <w:rsid w:val="0087778C"/>
    <w:rsid w:val="00891612"/>
    <w:rsid w:val="008926C5"/>
    <w:rsid w:val="00894DBC"/>
    <w:rsid w:val="00896520"/>
    <w:rsid w:val="00896A9A"/>
    <w:rsid w:val="00897064"/>
    <w:rsid w:val="008973BE"/>
    <w:rsid w:val="008974F5"/>
    <w:rsid w:val="00897BCC"/>
    <w:rsid w:val="008A1C78"/>
    <w:rsid w:val="008A2229"/>
    <w:rsid w:val="008A3FB7"/>
    <w:rsid w:val="008B08BF"/>
    <w:rsid w:val="008B0DF2"/>
    <w:rsid w:val="008B0E9A"/>
    <w:rsid w:val="008B536B"/>
    <w:rsid w:val="008B67EE"/>
    <w:rsid w:val="008B7660"/>
    <w:rsid w:val="008C0462"/>
    <w:rsid w:val="008C255A"/>
    <w:rsid w:val="008C3A6C"/>
    <w:rsid w:val="008C5EDF"/>
    <w:rsid w:val="008C6A59"/>
    <w:rsid w:val="008D064C"/>
    <w:rsid w:val="008D6085"/>
    <w:rsid w:val="008E0FFC"/>
    <w:rsid w:val="008E1A26"/>
    <w:rsid w:val="008E1BC6"/>
    <w:rsid w:val="008E288B"/>
    <w:rsid w:val="008E3B48"/>
    <w:rsid w:val="008E56AB"/>
    <w:rsid w:val="008E6B8C"/>
    <w:rsid w:val="008E76D6"/>
    <w:rsid w:val="008E78A6"/>
    <w:rsid w:val="008F340C"/>
    <w:rsid w:val="008F343A"/>
    <w:rsid w:val="008F42A1"/>
    <w:rsid w:val="008F5256"/>
    <w:rsid w:val="008F572B"/>
    <w:rsid w:val="008F6E1A"/>
    <w:rsid w:val="0090083A"/>
    <w:rsid w:val="00900CA5"/>
    <w:rsid w:val="00901BB5"/>
    <w:rsid w:val="00903555"/>
    <w:rsid w:val="00903F6A"/>
    <w:rsid w:val="00904F12"/>
    <w:rsid w:val="00905805"/>
    <w:rsid w:val="009107D6"/>
    <w:rsid w:val="009114C7"/>
    <w:rsid w:val="00912585"/>
    <w:rsid w:val="00913E7E"/>
    <w:rsid w:val="00917E1B"/>
    <w:rsid w:val="0092098D"/>
    <w:rsid w:val="0092310C"/>
    <w:rsid w:val="00924CCD"/>
    <w:rsid w:val="00925711"/>
    <w:rsid w:val="00931D34"/>
    <w:rsid w:val="0093276A"/>
    <w:rsid w:val="009332C0"/>
    <w:rsid w:val="00933B45"/>
    <w:rsid w:val="00936461"/>
    <w:rsid w:val="00941C0F"/>
    <w:rsid w:val="009440CB"/>
    <w:rsid w:val="009441E0"/>
    <w:rsid w:val="00944F2C"/>
    <w:rsid w:val="00953909"/>
    <w:rsid w:val="00953CF7"/>
    <w:rsid w:val="00955E79"/>
    <w:rsid w:val="0095731B"/>
    <w:rsid w:val="00960D02"/>
    <w:rsid w:val="009633EC"/>
    <w:rsid w:val="009642B0"/>
    <w:rsid w:val="00965D8F"/>
    <w:rsid w:val="00967D78"/>
    <w:rsid w:val="009705BB"/>
    <w:rsid w:val="00970964"/>
    <w:rsid w:val="0097450D"/>
    <w:rsid w:val="00975C60"/>
    <w:rsid w:val="009761DD"/>
    <w:rsid w:val="009762CE"/>
    <w:rsid w:val="00977FEC"/>
    <w:rsid w:val="00980D3A"/>
    <w:rsid w:val="0098102B"/>
    <w:rsid w:val="00981ADF"/>
    <w:rsid w:val="00983656"/>
    <w:rsid w:val="00984795"/>
    <w:rsid w:val="009862A2"/>
    <w:rsid w:val="0098632F"/>
    <w:rsid w:val="009866D5"/>
    <w:rsid w:val="009879BF"/>
    <w:rsid w:val="00990E23"/>
    <w:rsid w:val="00991CE8"/>
    <w:rsid w:val="009929E1"/>
    <w:rsid w:val="00992AEB"/>
    <w:rsid w:val="00993B5B"/>
    <w:rsid w:val="00995C6F"/>
    <w:rsid w:val="009963FE"/>
    <w:rsid w:val="009A1569"/>
    <w:rsid w:val="009A2ED4"/>
    <w:rsid w:val="009A5BE6"/>
    <w:rsid w:val="009B059D"/>
    <w:rsid w:val="009B3FA3"/>
    <w:rsid w:val="009B430E"/>
    <w:rsid w:val="009C20FD"/>
    <w:rsid w:val="009C5FE9"/>
    <w:rsid w:val="009C7504"/>
    <w:rsid w:val="009C7C1A"/>
    <w:rsid w:val="009D0531"/>
    <w:rsid w:val="009D1D11"/>
    <w:rsid w:val="009D242C"/>
    <w:rsid w:val="009D64CB"/>
    <w:rsid w:val="009D6E45"/>
    <w:rsid w:val="009E04B5"/>
    <w:rsid w:val="009E1988"/>
    <w:rsid w:val="009E1A3E"/>
    <w:rsid w:val="009E368C"/>
    <w:rsid w:val="009E39CB"/>
    <w:rsid w:val="009F1004"/>
    <w:rsid w:val="009F4D61"/>
    <w:rsid w:val="009F4EBD"/>
    <w:rsid w:val="009F6B2C"/>
    <w:rsid w:val="00A03F15"/>
    <w:rsid w:val="00A06EF8"/>
    <w:rsid w:val="00A1083B"/>
    <w:rsid w:val="00A10CE4"/>
    <w:rsid w:val="00A11EC3"/>
    <w:rsid w:val="00A1466D"/>
    <w:rsid w:val="00A14A77"/>
    <w:rsid w:val="00A166E6"/>
    <w:rsid w:val="00A176EE"/>
    <w:rsid w:val="00A20C0C"/>
    <w:rsid w:val="00A20EEB"/>
    <w:rsid w:val="00A244B1"/>
    <w:rsid w:val="00A2520E"/>
    <w:rsid w:val="00A260AC"/>
    <w:rsid w:val="00A27974"/>
    <w:rsid w:val="00A27A57"/>
    <w:rsid w:val="00A3121C"/>
    <w:rsid w:val="00A32B7A"/>
    <w:rsid w:val="00A338EB"/>
    <w:rsid w:val="00A35506"/>
    <w:rsid w:val="00A40110"/>
    <w:rsid w:val="00A4148D"/>
    <w:rsid w:val="00A421BF"/>
    <w:rsid w:val="00A43623"/>
    <w:rsid w:val="00A452FE"/>
    <w:rsid w:val="00A47A35"/>
    <w:rsid w:val="00A50179"/>
    <w:rsid w:val="00A57EE6"/>
    <w:rsid w:val="00A602E8"/>
    <w:rsid w:val="00A604E8"/>
    <w:rsid w:val="00A66041"/>
    <w:rsid w:val="00A66624"/>
    <w:rsid w:val="00A70E55"/>
    <w:rsid w:val="00A71F8E"/>
    <w:rsid w:val="00A73727"/>
    <w:rsid w:val="00A73ABE"/>
    <w:rsid w:val="00A80595"/>
    <w:rsid w:val="00A816C1"/>
    <w:rsid w:val="00A81886"/>
    <w:rsid w:val="00A84D02"/>
    <w:rsid w:val="00A8509C"/>
    <w:rsid w:val="00A85467"/>
    <w:rsid w:val="00A86BA9"/>
    <w:rsid w:val="00A86D41"/>
    <w:rsid w:val="00A87442"/>
    <w:rsid w:val="00A91C41"/>
    <w:rsid w:val="00A922F2"/>
    <w:rsid w:val="00A924DC"/>
    <w:rsid w:val="00A9326C"/>
    <w:rsid w:val="00A94DB5"/>
    <w:rsid w:val="00A95675"/>
    <w:rsid w:val="00A95C71"/>
    <w:rsid w:val="00AA0E83"/>
    <w:rsid w:val="00AA1EDB"/>
    <w:rsid w:val="00AA45EA"/>
    <w:rsid w:val="00AA4E5B"/>
    <w:rsid w:val="00AA5C42"/>
    <w:rsid w:val="00AA7882"/>
    <w:rsid w:val="00AA7BFF"/>
    <w:rsid w:val="00AB018E"/>
    <w:rsid w:val="00AB226D"/>
    <w:rsid w:val="00AB365B"/>
    <w:rsid w:val="00AB413D"/>
    <w:rsid w:val="00AB4BAC"/>
    <w:rsid w:val="00AC08AB"/>
    <w:rsid w:val="00AC36CF"/>
    <w:rsid w:val="00AD26E3"/>
    <w:rsid w:val="00AE158B"/>
    <w:rsid w:val="00AE561C"/>
    <w:rsid w:val="00AE5F61"/>
    <w:rsid w:val="00AE7B9B"/>
    <w:rsid w:val="00AF27EE"/>
    <w:rsid w:val="00AF4A7B"/>
    <w:rsid w:val="00B0406C"/>
    <w:rsid w:val="00B05E55"/>
    <w:rsid w:val="00B07E49"/>
    <w:rsid w:val="00B17146"/>
    <w:rsid w:val="00B175D5"/>
    <w:rsid w:val="00B179FD"/>
    <w:rsid w:val="00B2019A"/>
    <w:rsid w:val="00B20292"/>
    <w:rsid w:val="00B233E1"/>
    <w:rsid w:val="00B237C2"/>
    <w:rsid w:val="00B26781"/>
    <w:rsid w:val="00B279A7"/>
    <w:rsid w:val="00B311E9"/>
    <w:rsid w:val="00B351C7"/>
    <w:rsid w:val="00B364BA"/>
    <w:rsid w:val="00B366F2"/>
    <w:rsid w:val="00B403D4"/>
    <w:rsid w:val="00B408D7"/>
    <w:rsid w:val="00B4326A"/>
    <w:rsid w:val="00B45540"/>
    <w:rsid w:val="00B45E8B"/>
    <w:rsid w:val="00B46522"/>
    <w:rsid w:val="00B47CA9"/>
    <w:rsid w:val="00B500D3"/>
    <w:rsid w:val="00B521F0"/>
    <w:rsid w:val="00B53215"/>
    <w:rsid w:val="00B53FEC"/>
    <w:rsid w:val="00B60C62"/>
    <w:rsid w:val="00B60EDF"/>
    <w:rsid w:val="00B643C1"/>
    <w:rsid w:val="00B64CE1"/>
    <w:rsid w:val="00B6768F"/>
    <w:rsid w:val="00B67D04"/>
    <w:rsid w:val="00B713A0"/>
    <w:rsid w:val="00B71B01"/>
    <w:rsid w:val="00B7439A"/>
    <w:rsid w:val="00B776D4"/>
    <w:rsid w:val="00B77E78"/>
    <w:rsid w:val="00B832F8"/>
    <w:rsid w:val="00B85A24"/>
    <w:rsid w:val="00B86D06"/>
    <w:rsid w:val="00B92A16"/>
    <w:rsid w:val="00B937D5"/>
    <w:rsid w:val="00B93DA5"/>
    <w:rsid w:val="00B941BD"/>
    <w:rsid w:val="00B95222"/>
    <w:rsid w:val="00B95BCE"/>
    <w:rsid w:val="00B963E8"/>
    <w:rsid w:val="00B97572"/>
    <w:rsid w:val="00BB0417"/>
    <w:rsid w:val="00BB3368"/>
    <w:rsid w:val="00BB39B2"/>
    <w:rsid w:val="00BB56D1"/>
    <w:rsid w:val="00BB746B"/>
    <w:rsid w:val="00BC51E7"/>
    <w:rsid w:val="00BC5659"/>
    <w:rsid w:val="00BD08EA"/>
    <w:rsid w:val="00BD0D88"/>
    <w:rsid w:val="00BD2F14"/>
    <w:rsid w:val="00BD68CD"/>
    <w:rsid w:val="00BE2980"/>
    <w:rsid w:val="00BE3132"/>
    <w:rsid w:val="00BE3AAE"/>
    <w:rsid w:val="00BF60B8"/>
    <w:rsid w:val="00C0086C"/>
    <w:rsid w:val="00C00EC7"/>
    <w:rsid w:val="00C05903"/>
    <w:rsid w:val="00C15900"/>
    <w:rsid w:val="00C165A0"/>
    <w:rsid w:val="00C200CD"/>
    <w:rsid w:val="00C208E4"/>
    <w:rsid w:val="00C20D52"/>
    <w:rsid w:val="00C239F9"/>
    <w:rsid w:val="00C26587"/>
    <w:rsid w:val="00C31C16"/>
    <w:rsid w:val="00C34A88"/>
    <w:rsid w:val="00C364A4"/>
    <w:rsid w:val="00C368CC"/>
    <w:rsid w:val="00C41899"/>
    <w:rsid w:val="00C42EA7"/>
    <w:rsid w:val="00C43146"/>
    <w:rsid w:val="00C471BB"/>
    <w:rsid w:val="00C51C97"/>
    <w:rsid w:val="00C5232E"/>
    <w:rsid w:val="00C52BE5"/>
    <w:rsid w:val="00C55A5A"/>
    <w:rsid w:val="00C604E3"/>
    <w:rsid w:val="00C613C2"/>
    <w:rsid w:val="00C61CAF"/>
    <w:rsid w:val="00C64635"/>
    <w:rsid w:val="00C64B55"/>
    <w:rsid w:val="00C65BB3"/>
    <w:rsid w:val="00C66540"/>
    <w:rsid w:val="00C665FC"/>
    <w:rsid w:val="00C72DCD"/>
    <w:rsid w:val="00C748A2"/>
    <w:rsid w:val="00C76986"/>
    <w:rsid w:val="00C76E8F"/>
    <w:rsid w:val="00C80E1E"/>
    <w:rsid w:val="00C8146F"/>
    <w:rsid w:val="00C8364C"/>
    <w:rsid w:val="00C87278"/>
    <w:rsid w:val="00C9328F"/>
    <w:rsid w:val="00C949D5"/>
    <w:rsid w:val="00CA12F4"/>
    <w:rsid w:val="00CA1B93"/>
    <w:rsid w:val="00CA265A"/>
    <w:rsid w:val="00CA2CD3"/>
    <w:rsid w:val="00CA3219"/>
    <w:rsid w:val="00CA40D9"/>
    <w:rsid w:val="00CB2845"/>
    <w:rsid w:val="00CB2A9F"/>
    <w:rsid w:val="00CB3712"/>
    <w:rsid w:val="00CB4962"/>
    <w:rsid w:val="00CC1BD6"/>
    <w:rsid w:val="00CC253D"/>
    <w:rsid w:val="00CC4C47"/>
    <w:rsid w:val="00CC74A1"/>
    <w:rsid w:val="00CC7801"/>
    <w:rsid w:val="00CD222A"/>
    <w:rsid w:val="00CD3ABD"/>
    <w:rsid w:val="00CD4356"/>
    <w:rsid w:val="00CD4887"/>
    <w:rsid w:val="00CD77FD"/>
    <w:rsid w:val="00CE082E"/>
    <w:rsid w:val="00CE0C5D"/>
    <w:rsid w:val="00CF3621"/>
    <w:rsid w:val="00CF4B70"/>
    <w:rsid w:val="00CF5FBF"/>
    <w:rsid w:val="00CF6463"/>
    <w:rsid w:val="00CF6FB6"/>
    <w:rsid w:val="00D0170D"/>
    <w:rsid w:val="00D02054"/>
    <w:rsid w:val="00D036C5"/>
    <w:rsid w:val="00D04295"/>
    <w:rsid w:val="00D04EF8"/>
    <w:rsid w:val="00D10B61"/>
    <w:rsid w:val="00D11C72"/>
    <w:rsid w:val="00D12BC0"/>
    <w:rsid w:val="00D134D0"/>
    <w:rsid w:val="00D178B4"/>
    <w:rsid w:val="00D25ADF"/>
    <w:rsid w:val="00D267B1"/>
    <w:rsid w:val="00D27EC4"/>
    <w:rsid w:val="00D30CDD"/>
    <w:rsid w:val="00D34B83"/>
    <w:rsid w:val="00D35002"/>
    <w:rsid w:val="00D37A95"/>
    <w:rsid w:val="00D37D0F"/>
    <w:rsid w:val="00D4392B"/>
    <w:rsid w:val="00D43DF5"/>
    <w:rsid w:val="00D47522"/>
    <w:rsid w:val="00D512BF"/>
    <w:rsid w:val="00D526D0"/>
    <w:rsid w:val="00D542CA"/>
    <w:rsid w:val="00D555B4"/>
    <w:rsid w:val="00D57AFA"/>
    <w:rsid w:val="00D57FDE"/>
    <w:rsid w:val="00D60AA5"/>
    <w:rsid w:val="00D6395F"/>
    <w:rsid w:val="00D6482A"/>
    <w:rsid w:val="00D672ED"/>
    <w:rsid w:val="00D677D7"/>
    <w:rsid w:val="00D71EF9"/>
    <w:rsid w:val="00D72995"/>
    <w:rsid w:val="00D72F33"/>
    <w:rsid w:val="00D77A06"/>
    <w:rsid w:val="00D81AA7"/>
    <w:rsid w:val="00D82848"/>
    <w:rsid w:val="00D907AF"/>
    <w:rsid w:val="00D90823"/>
    <w:rsid w:val="00D93571"/>
    <w:rsid w:val="00D9483D"/>
    <w:rsid w:val="00D97623"/>
    <w:rsid w:val="00D978F9"/>
    <w:rsid w:val="00DA0AEB"/>
    <w:rsid w:val="00DA3857"/>
    <w:rsid w:val="00DA3E23"/>
    <w:rsid w:val="00DA61C5"/>
    <w:rsid w:val="00DA71EF"/>
    <w:rsid w:val="00DB00F1"/>
    <w:rsid w:val="00DB4FF3"/>
    <w:rsid w:val="00DB59DB"/>
    <w:rsid w:val="00DC350C"/>
    <w:rsid w:val="00DC43A7"/>
    <w:rsid w:val="00DC4458"/>
    <w:rsid w:val="00DC46C2"/>
    <w:rsid w:val="00DC78C3"/>
    <w:rsid w:val="00DD0BF9"/>
    <w:rsid w:val="00DD2EFB"/>
    <w:rsid w:val="00DD318D"/>
    <w:rsid w:val="00DD3A2A"/>
    <w:rsid w:val="00DD45A6"/>
    <w:rsid w:val="00DE1D48"/>
    <w:rsid w:val="00DE1E25"/>
    <w:rsid w:val="00DE7142"/>
    <w:rsid w:val="00DF0568"/>
    <w:rsid w:val="00DF09DB"/>
    <w:rsid w:val="00DF53B6"/>
    <w:rsid w:val="00E00078"/>
    <w:rsid w:val="00E0098B"/>
    <w:rsid w:val="00E015AB"/>
    <w:rsid w:val="00E01B6D"/>
    <w:rsid w:val="00E02A73"/>
    <w:rsid w:val="00E04718"/>
    <w:rsid w:val="00E06128"/>
    <w:rsid w:val="00E066F1"/>
    <w:rsid w:val="00E07A7B"/>
    <w:rsid w:val="00E10666"/>
    <w:rsid w:val="00E11E41"/>
    <w:rsid w:val="00E12B46"/>
    <w:rsid w:val="00E131EC"/>
    <w:rsid w:val="00E14615"/>
    <w:rsid w:val="00E14E6D"/>
    <w:rsid w:val="00E15C80"/>
    <w:rsid w:val="00E21F8E"/>
    <w:rsid w:val="00E22905"/>
    <w:rsid w:val="00E25162"/>
    <w:rsid w:val="00E255AC"/>
    <w:rsid w:val="00E27F18"/>
    <w:rsid w:val="00E32590"/>
    <w:rsid w:val="00E33511"/>
    <w:rsid w:val="00E34507"/>
    <w:rsid w:val="00E34F71"/>
    <w:rsid w:val="00E35183"/>
    <w:rsid w:val="00E35EF8"/>
    <w:rsid w:val="00E36A10"/>
    <w:rsid w:val="00E37C97"/>
    <w:rsid w:val="00E40776"/>
    <w:rsid w:val="00E40DB6"/>
    <w:rsid w:val="00E418D2"/>
    <w:rsid w:val="00E4251E"/>
    <w:rsid w:val="00E441ED"/>
    <w:rsid w:val="00E51DCB"/>
    <w:rsid w:val="00E52A66"/>
    <w:rsid w:val="00E55570"/>
    <w:rsid w:val="00E56701"/>
    <w:rsid w:val="00E56872"/>
    <w:rsid w:val="00E64B56"/>
    <w:rsid w:val="00E77B3A"/>
    <w:rsid w:val="00E85867"/>
    <w:rsid w:val="00E86C3E"/>
    <w:rsid w:val="00E8774B"/>
    <w:rsid w:val="00E90175"/>
    <w:rsid w:val="00E90885"/>
    <w:rsid w:val="00E90CE7"/>
    <w:rsid w:val="00E92763"/>
    <w:rsid w:val="00E97179"/>
    <w:rsid w:val="00EA152F"/>
    <w:rsid w:val="00EA50DD"/>
    <w:rsid w:val="00EA530D"/>
    <w:rsid w:val="00EA5FC5"/>
    <w:rsid w:val="00EA63F0"/>
    <w:rsid w:val="00EA7C41"/>
    <w:rsid w:val="00EB1D41"/>
    <w:rsid w:val="00EB58BF"/>
    <w:rsid w:val="00EB7A9E"/>
    <w:rsid w:val="00EB7F9A"/>
    <w:rsid w:val="00EC1B16"/>
    <w:rsid w:val="00EC1BE5"/>
    <w:rsid w:val="00EC3040"/>
    <w:rsid w:val="00ED4208"/>
    <w:rsid w:val="00EE1480"/>
    <w:rsid w:val="00EE15D7"/>
    <w:rsid w:val="00EE1ECD"/>
    <w:rsid w:val="00EE7E32"/>
    <w:rsid w:val="00EF4536"/>
    <w:rsid w:val="00EF764A"/>
    <w:rsid w:val="00F007C1"/>
    <w:rsid w:val="00F0183F"/>
    <w:rsid w:val="00F028B1"/>
    <w:rsid w:val="00F02E1A"/>
    <w:rsid w:val="00F035F3"/>
    <w:rsid w:val="00F03F67"/>
    <w:rsid w:val="00F05E54"/>
    <w:rsid w:val="00F114BA"/>
    <w:rsid w:val="00F144D4"/>
    <w:rsid w:val="00F14908"/>
    <w:rsid w:val="00F27F5B"/>
    <w:rsid w:val="00F30FBC"/>
    <w:rsid w:val="00F31417"/>
    <w:rsid w:val="00F3164F"/>
    <w:rsid w:val="00F32BAF"/>
    <w:rsid w:val="00F357F6"/>
    <w:rsid w:val="00F3786F"/>
    <w:rsid w:val="00F449CA"/>
    <w:rsid w:val="00F45B01"/>
    <w:rsid w:val="00F46A5F"/>
    <w:rsid w:val="00F50F5D"/>
    <w:rsid w:val="00F51374"/>
    <w:rsid w:val="00F5146F"/>
    <w:rsid w:val="00F5378F"/>
    <w:rsid w:val="00F60254"/>
    <w:rsid w:val="00F63D94"/>
    <w:rsid w:val="00F63F9C"/>
    <w:rsid w:val="00F64EA1"/>
    <w:rsid w:val="00F71C52"/>
    <w:rsid w:val="00F73C1A"/>
    <w:rsid w:val="00F74B92"/>
    <w:rsid w:val="00F74DCC"/>
    <w:rsid w:val="00F753C6"/>
    <w:rsid w:val="00F753F2"/>
    <w:rsid w:val="00F76B5B"/>
    <w:rsid w:val="00F76B6F"/>
    <w:rsid w:val="00F77B1F"/>
    <w:rsid w:val="00F80784"/>
    <w:rsid w:val="00F80B5C"/>
    <w:rsid w:val="00F80E36"/>
    <w:rsid w:val="00F82527"/>
    <w:rsid w:val="00F82BA4"/>
    <w:rsid w:val="00F833BF"/>
    <w:rsid w:val="00F84F1F"/>
    <w:rsid w:val="00F92CD4"/>
    <w:rsid w:val="00F948BC"/>
    <w:rsid w:val="00F9683E"/>
    <w:rsid w:val="00F968D5"/>
    <w:rsid w:val="00FA3755"/>
    <w:rsid w:val="00FA5B42"/>
    <w:rsid w:val="00FB244E"/>
    <w:rsid w:val="00FB3C73"/>
    <w:rsid w:val="00FB79F3"/>
    <w:rsid w:val="00FC10D3"/>
    <w:rsid w:val="00FC21DE"/>
    <w:rsid w:val="00FC77F7"/>
    <w:rsid w:val="00FD09CB"/>
    <w:rsid w:val="00FD3EAC"/>
    <w:rsid w:val="00FD6C29"/>
    <w:rsid w:val="00FE20AF"/>
    <w:rsid w:val="00FE3A64"/>
    <w:rsid w:val="00FE522F"/>
    <w:rsid w:val="00FE64E4"/>
    <w:rsid w:val="00FE7BC2"/>
    <w:rsid w:val="00FF5F5C"/>
    <w:rsid w:val="00FF6BAA"/>
    <w:rsid w:val="00FF6CDD"/>
    <w:rsid w:val="00FF72B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A0"/>
    <w:rPr>
      <w:lang w:val="es-ES" w:eastAsia="es-ES"/>
    </w:rPr>
  </w:style>
  <w:style w:type="paragraph" w:styleId="Ttulo1">
    <w:name w:val="heading 1"/>
    <w:aliases w:val="Título 1 Car"/>
    <w:basedOn w:val="Normal"/>
    <w:next w:val="Normal"/>
    <w:link w:val="Ttulo1Car1"/>
    <w:uiPriority w:val="99"/>
    <w:qFormat/>
    <w:rsid w:val="00B20292"/>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B20292"/>
    <w:pPr>
      <w:keepNext/>
      <w:outlineLvl w:val="1"/>
    </w:pPr>
    <w:rPr>
      <w:rFonts w:ascii="Cambria" w:hAnsi="Cambria"/>
      <w:b/>
      <w:bCs/>
      <w:i/>
      <w:iCs/>
      <w:sz w:val="28"/>
      <w:szCs w:val="28"/>
    </w:rPr>
  </w:style>
  <w:style w:type="paragraph" w:styleId="Ttulo3">
    <w:name w:val="heading 3"/>
    <w:basedOn w:val="Normal"/>
    <w:next w:val="Normal"/>
    <w:link w:val="Ttulo3Car"/>
    <w:uiPriority w:val="99"/>
    <w:qFormat/>
    <w:rsid w:val="00B20292"/>
    <w:pPr>
      <w:keepNext/>
      <w:jc w:val="both"/>
      <w:outlineLvl w:val="2"/>
    </w:pPr>
    <w:rPr>
      <w:rFonts w:ascii="Cambria" w:hAnsi="Cambria"/>
      <w:b/>
      <w:bCs/>
      <w:sz w:val="26"/>
      <w:szCs w:val="26"/>
    </w:rPr>
  </w:style>
  <w:style w:type="paragraph" w:styleId="Ttulo4">
    <w:name w:val="heading 4"/>
    <w:basedOn w:val="Normal"/>
    <w:next w:val="Normal"/>
    <w:link w:val="Ttulo4Car"/>
    <w:uiPriority w:val="99"/>
    <w:qFormat/>
    <w:rsid w:val="00B20292"/>
    <w:pPr>
      <w:keepNext/>
      <w:outlineLvl w:val="3"/>
    </w:pPr>
    <w:rPr>
      <w:rFonts w:ascii="Calibri" w:hAnsi="Calibri"/>
      <w:b/>
      <w:bCs/>
      <w:sz w:val="28"/>
      <w:szCs w:val="28"/>
    </w:rPr>
  </w:style>
  <w:style w:type="paragraph" w:styleId="Ttulo5">
    <w:name w:val="heading 5"/>
    <w:basedOn w:val="Normal"/>
    <w:next w:val="Normal"/>
    <w:link w:val="Ttulo5Car"/>
    <w:uiPriority w:val="99"/>
    <w:qFormat/>
    <w:rsid w:val="00B20292"/>
    <w:pPr>
      <w:keepNext/>
      <w:jc w:val="both"/>
      <w:outlineLvl w:val="4"/>
    </w:pPr>
    <w:rPr>
      <w:rFonts w:ascii="Calibri" w:hAnsi="Calibri"/>
      <w:b/>
      <w:bCs/>
      <w:i/>
      <w:iCs/>
      <w:sz w:val="26"/>
      <w:szCs w:val="26"/>
    </w:rPr>
  </w:style>
  <w:style w:type="paragraph" w:styleId="Ttulo7">
    <w:name w:val="heading 7"/>
    <w:basedOn w:val="Normal"/>
    <w:next w:val="Normal"/>
    <w:link w:val="Ttulo7Car"/>
    <w:uiPriority w:val="99"/>
    <w:qFormat/>
    <w:rsid w:val="00B20292"/>
    <w:pPr>
      <w:keepNext/>
      <w:suppressAutoHyphens/>
      <w:ind w:right="57"/>
      <w:jc w:val="both"/>
      <w:outlineLvl w:val="6"/>
    </w:pPr>
    <w:rPr>
      <w:rFonts w:ascii="Calibri" w:hAnsi="Calibri"/>
      <w:sz w:val="24"/>
      <w:szCs w:val="24"/>
    </w:rPr>
  </w:style>
  <w:style w:type="paragraph" w:styleId="Ttulo8">
    <w:name w:val="heading 8"/>
    <w:basedOn w:val="Normal"/>
    <w:next w:val="Normal"/>
    <w:link w:val="Ttulo8Car"/>
    <w:uiPriority w:val="99"/>
    <w:qFormat/>
    <w:rsid w:val="00B20292"/>
    <w:pPr>
      <w:keepNext/>
      <w:jc w:val="both"/>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Car Car"/>
    <w:link w:val="Ttulo1"/>
    <w:uiPriority w:val="99"/>
    <w:locked/>
    <w:rsid w:val="00191CA1"/>
    <w:rPr>
      <w:rFonts w:ascii="Cambria" w:hAnsi="Cambria" w:cs="Cambria"/>
      <w:b/>
      <w:bCs/>
      <w:kern w:val="32"/>
      <w:sz w:val="32"/>
      <w:szCs w:val="32"/>
      <w:lang w:val="es-ES" w:eastAsia="es-ES"/>
    </w:rPr>
  </w:style>
  <w:style w:type="character" w:customStyle="1" w:styleId="Ttulo2Car">
    <w:name w:val="Título 2 Car"/>
    <w:link w:val="Ttulo2"/>
    <w:uiPriority w:val="99"/>
    <w:semiHidden/>
    <w:locked/>
    <w:rsid w:val="00191CA1"/>
    <w:rPr>
      <w:rFonts w:ascii="Cambria" w:hAnsi="Cambria" w:cs="Cambria"/>
      <w:b/>
      <w:bCs/>
      <w:i/>
      <w:iCs/>
      <w:sz w:val="28"/>
      <w:szCs w:val="28"/>
      <w:lang w:val="es-ES" w:eastAsia="es-ES"/>
    </w:rPr>
  </w:style>
  <w:style w:type="character" w:customStyle="1" w:styleId="Ttulo3Car">
    <w:name w:val="Título 3 Car"/>
    <w:link w:val="Ttulo3"/>
    <w:uiPriority w:val="99"/>
    <w:semiHidden/>
    <w:locked/>
    <w:rsid w:val="00191CA1"/>
    <w:rPr>
      <w:rFonts w:ascii="Cambria" w:hAnsi="Cambria" w:cs="Cambria"/>
      <w:b/>
      <w:bCs/>
      <w:sz w:val="26"/>
      <w:szCs w:val="26"/>
      <w:lang w:val="es-ES" w:eastAsia="es-ES"/>
    </w:rPr>
  </w:style>
  <w:style w:type="character" w:customStyle="1" w:styleId="Ttulo4Car">
    <w:name w:val="Título 4 Car"/>
    <w:link w:val="Ttulo4"/>
    <w:uiPriority w:val="99"/>
    <w:semiHidden/>
    <w:locked/>
    <w:rsid w:val="00191CA1"/>
    <w:rPr>
      <w:rFonts w:ascii="Calibri" w:hAnsi="Calibri" w:cs="Calibri"/>
      <w:b/>
      <w:bCs/>
      <w:sz w:val="28"/>
      <w:szCs w:val="28"/>
      <w:lang w:val="es-ES" w:eastAsia="es-ES"/>
    </w:rPr>
  </w:style>
  <w:style w:type="character" w:customStyle="1" w:styleId="Ttulo5Car">
    <w:name w:val="Título 5 Car"/>
    <w:link w:val="Ttulo5"/>
    <w:uiPriority w:val="99"/>
    <w:locked/>
    <w:rsid w:val="00191CA1"/>
    <w:rPr>
      <w:rFonts w:ascii="Calibri" w:hAnsi="Calibri" w:cs="Calibri"/>
      <w:b/>
      <w:bCs/>
      <w:i/>
      <w:iCs/>
      <w:sz w:val="26"/>
      <w:szCs w:val="26"/>
      <w:lang w:val="es-ES" w:eastAsia="es-ES"/>
    </w:rPr>
  </w:style>
  <w:style w:type="character" w:customStyle="1" w:styleId="Ttulo7Car">
    <w:name w:val="Título 7 Car"/>
    <w:link w:val="Ttulo7"/>
    <w:uiPriority w:val="99"/>
    <w:semiHidden/>
    <w:locked/>
    <w:rsid w:val="00191CA1"/>
    <w:rPr>
      <w:rFonts w:ascii="Calibri" w:hAnsi="Calibri" w:cs="Calibri"/>
      <w:sz w:val="24"/>
      <w:szCs w:val="24"/>
      <w:lang w:val="es-ES" w:eastAsia="es-ES"/>
    </w:rPr>
  </w:style>
  <w:style w:type="character" w:customStyle="1" w:styleId="Ttulo8Car">
    <w:name w:val="Título 8 Car"/>
    <w:link w:val="Ttulo8"/>
    <w:uiPriority w:val="99"/>
    <w:semiHidden/>
    <w:locked/>
    <w:rsid w:val="00191CA1"/>
    <w:rPr>
      <w:rFonts w:ascii="Calibri" w:hAnsi="Calibri" w:cs="Calibri"/>
      <w:i/>
      <w:iCs/>
      <w:sz w:val="24"/>
      <w:szCs w:val="24"/>
      <w:lang w:val="es-ES" w:eastAsia="es-ES"/>
    </w:rPr>
  </w:style>
  <w:style w:type="paragraph" w:styleId="Textoindependiente">
    <w:name w:val="Body Text"/>
    <w:basedOn w:val="Normal"/>
    <w:link w:val="TextoindependienteCar"/>
    <w:uiPriority w:val="99"/>
    <w:rsid w:val="00B20292"/>
    <w:pPr>
      <w:jc w:val="both"/>
    </w:pPr>
  </w:style>
  <w:style w:type="character" w:customStyle="1" w:styleId="TextoindependienteCar">
    <w:name w:val="Texto independiente Car"/>
    <w:link w:val="Textoindependiente"/>
    <w:uiPriority w:val="99"/>
    <w:semiHidden/>
    <w:locked/>
    <w:rsid w:val="00191CA1"/>
    <w:rPr>
      <w:rFonts w:cs="Times New Roman"/>
      <w:sz w:val="20"/>
      <w:szCs w:val="20"/>
      <w:lang w:val="es-ES" w:eastAsia="es-ES"/>
    </w:rPr>
  </w:style>
  <w:style w:type="paragraph" w:styleId="Textoindependiente3">
    <w:name w:val="Body Text 3"/>
    <w:basedOn w:val="Normal"/>
    <w:link w:val="Textoindependiente3Car"/>
    <w:uiPriority w:val="99"/>
    <w:rsid w:val="00B20292"/>
    <w:pPr>
      <w:jc w:val="both"/>
    </w:pPr>
    <w:rPr>
      <w:sz w:val="16"/>
      <w:szCs w:val="16"/>
    </w:rPr>
  </w:style>
  <w:style w:type="character" w:customStyle="1" w:styleId="Textoindependiente3Car">
    <w:name w:val="Texto independiente 3 Car"/>
    <w:link w:val="Textoindependiente3"/>
    <w:uiPriority w:val="99"/>
    <w:locked/>
    <w:rsid w:val="00191CA1"/>
    <w:rPr>
      <w:rFonts w:cs="Times New Roman"/>
      <w:sz w:val="16"/>
      <w:szCs w:val="16"/>
      <w:lang w:val="es-ES" w:eastAsia="es-ES"/>
    </w:rPr>
  </w:style>
  <w:style w:type="paragraph" w:styleId="Ttulo">
    <w:name w:val="Title"/>
    <w:basedOn w:val="Normal"/>
    <w:link w:val="TtuloCar"/>
    <w:uiPriority w:val="99"/>
    <w:qFormat/>
    <w:rsid w:val="00B20292"/>
    <w:pPr>
      <w:jc w:val="center"/>
    </w:pPr>
    <w:rPr>
      <w:rFonts w:ascii="Cambria" w:hAnsi="Cambria"/>
      <w:b/>
      <w:bCs/>
      <w:kern w:val="28"/>
      <w:sz w:val="32"/>
      <w:szCs w:val="32"/>
    </w:rPr>
  </w:style>
  <w:style w:type="character" w:customStyle="1" w:styleId="TtuloCar">
    <w:name w:val="Título Car"/>
    <w:link w:val="Ttulo"/>
    <w:uiPriority w:val="99"/>
    <w:locked/>
    <w:rsid w:val="00191CA1"/>
    <w:rPr>
      <w:rFonts w:ascii="Cambria" w:hAnsi="Cambria" w:cs="Cambria"/>
      <w:b/>
      <w:bCs/>
      <w:kern w:val="28"/>
      <w:sz w:val="32"/>
      <w:szCs w:val="32"/>
      <w:lang w:val="es-ES" w:eastAsia="es-ES"/>
    </w:rPr>
  </w:style>
  <w:style w:type="paragraph" w:styleId="Textoindependiente2">
    <w:name w:val="Body Text 2"/>
    <w:basedOn w:val="Normal"/>
    <w:link w:val="Textoindependiente2Car"/>
    <w:uiPriority w:val="99"/>
    <w:rsid w:val="00B20292"/>
    <w:pPr>
      <w:jc w:val="both"/>
    </w:pPr>
  </w:style>
  <w:style w:type="character" w:customStyle="1" w:styleId="Textoindependiente2Car">
    <w:name w:val="Texto independiente 2 Car"/>
    <w:link w:val="Textoindependiente2"/>
    <w:uiPriority w:val="99"/>
    <w:semiHidden/>
    <w:locked/>
    <w:rsid w:val="00191CA1"/>
    <w:rPr>
      <w:rFonts w:cs="Times New Roman"/>
      <w:sz w:val="20"/>
      <w:szCs w:val="20"/>
      <w:lang w:val="es-ES" w:eastAsia="es-ES"/>
    </w:rPr>
  </w:style>
  <w:style w:type="paragraph" w:styleId="Piedepgina">
    <w:name w:val="footer"/>
    <w:basedOn w:val="Normal"/>
    <w:link w:val="PiedepginaCar"/>
    <w:uiPriority w:val="99"/>
    <w:rsid w:val="00B20292"/>
    <w:pPr>
      <w:tabs>
        <w:tab w:val="center" w:pos="4419"/>
        <w:tab w:val="right" w:pos="8838"/>
      </w:tabs>
    </w:pPr>
  </w:style>
  <w:style w:type="character" w:customStyle="1" w:styleId="PiedepginaCar">
    <w:name w:val="Pie de página Car"/>
    <w:link w:val="Piedepgina"/>
    <w:uiPriority w:val="99"/>
    <w:locked/>
    <w:rsid w:val="00191CA1"/>
    <w:rPr>
      <w:rFonts w:cs="Times New Roman"/>
      <w:sz w:val="20"/>
      <w:szCs w:val="20"/>
      <w:lang w:val="es-ES" w:eastAsia="es-ES"/>
    </w:rPr>
  </w:style>
  <w:style w:type="character" w:styleId="Nmerodepgina">
    <w:name w:val="page number"/>
    <w:uiPriority w:val="99"/>
    <w:rsid w:val="00B20292"/>
    <w:rPr>
      <w:rFonts w:cs="Times New Roman"/>
    </w:rPr>
  </w:style>
  <w:style w:type="paragraph" w:styleId="NormalWeb">
    <w:name w:val="Normal (Web)"/>
    <w:basedOn w:val="Normal"/>
    <w:uiPriority w:val="99"/>
    <w:rsid w:val="00B20292"/>
    <w:pPr>
      <w:spacing w:before="100" w:beforeAutospacing="1" w:after="100" w:afterAutospacing="1"/>
    </w:pPr>
    <w:rPr>
      <w:color w:val="333366"/>
      <w:sz w:val="24"/>
      <w:szCs w:val="24"/>
    </w:rPr>
  </w:style>
  <w:style w:type="character" w:styleId="Refdenotaalpie">
    <w:name w:val="footnote reference"/>
    <w:uiPriority w:val="99"/>
    <w:semiHidden/>
    <w:rsid w:val="00B20292"/>
    <w:rPr>
      <w:rFonts w:cs="Times New Roman"/>
      <w:vertAlign w:val="superscript"/>
    </w:rPr>
  </w:style>
  <w:style w:type="paragraph" w:styleId="Textonotapie">
    <w:name w:val="footnote text"/>
    <w:basedOn w:val="Normal"/>
    <w:link w:val="TextonotapieCar"/>
    <w:uiPriority w:val="99"/>
    <w:semiHidden/>
    <w:rsid w:val="00B20292"/>
  </w:style>
  <w:style w:type="character" w:customStyle="1" w:styleId="TextonotapieCar">
    <w:name w:val="Texto nota pie Car"/>
    <w:link w:val="Textonotapie"/>
    <w:uiPriority w:val="99"/>
    <w:semiHidden/>
    <w:locked/>
    <w:rsid w:val="00191CA1"/>
    <w:rPr>
      <w:rFonts w:cs="Times New Roman"/>
      <w:sz w:val="20"/>
      <w:szCs w:val="20"/>
      <w:lang w:val="es-ES" w:eastAsia="es-ES"/>
    </w:rPr>
  </w:style>
  <w:style w:type="paragraph" w:styleId="Encabezado">
    <w:name w:val="header"/>
    <w:basedOn w:val="Normal"/>
    <w:link w:val="EncabezadoCar"/>
    <w:uiPriority w:val="99"/>
    <w:rsid w:val="00B20292"/>
    <w:pPr>
      <w:tabs>
        <w:tab w:val="center" w:pos="4419"/>
        <w:tab w:val="right" w:pos="8838"/>
      </w:tabs>
    </w:pPr>
  </w:style>
  <w:style w:type="character" w:customStyle="1" w:styleId="EncabezadoCar">
    <w:name w:val="Encabezado Car"/>
    <w:link w:val="Encabezado"/>
    <w:uiPriority w:val="99"/>
    <w:locked/>
    <w:rsid w:val="00191CA1"/>
    <w:rPr>
      <w:rFonts w:cs="Times New Roman"/>
      <w:sz w:val="20"/>
      <w:szCs w:val="20"/>
      <w:lang w:val="es-ES" w:eastAsia="es-ES"/>
    </w:rPr>
  </w:style>
  <w:style w:type="paragraph" w:styleId="Sangra2detindependiente">
    <w:name w:val="Body Text Indent 2"/>
    <w:basedOn w:val="Normal"/>
    <w:link w:val="Sangra2detindependienteCar"/>
    <w:uiPriority w:val="99"/>
    <w:rsid w:val="00B20292"/>
    <w:pPr>
      <w:ind w:left="851" w:hanging="425"/>
      <w:jc w:val="both"/>
    </w:pPr>
  </w:style>
  <w:style w:type="character" w:customStyle="1" w:styleId="Sangra2detindependienteCar">
    <w:name w:val="Sangría 2 de t. independiente Car"/>
    <w:link w:val="Sangra2detindependiente"/>
    <w:uiPriority w:val="99"/>
    <w:locked/>
    <w:rsid w:val="00191CA1"/>
    <w:rPr>
      <w:rFonts w:cs="Times New Roman"/>
      <w:sz w:val="20"/>
      <w:szCs w:val="20"/>
      <w:lang w:val="es-ES" w:eastAsia="es-ES"/>
    </w:rPr>
  </w:style>
  <w:style w:type="paragraph" w:styleId="Sangra3detindependiente">
    <w:name w:val="Body Text Indent 3"/>
    <w:basedOn w:val="Normal"/>
    <w:link w:val="Sangra3detindependienteCar"/>
    <w:uiPriority w:val="99"/>
    <w:rsid w:val="00B20292"/>
    <w:pPr>
      <w:ind w:firstLine="708"/>
      <w:jc w:val="both"/>
    </w:pPr>
    <w:rPr>
      <w:sz w:val="16"/>
      <w:szCs w:val="16"/>
    </w:rPr>
  </w:style>
  <w:style w:type="character" w:customStyle="1" w:styleId="Sangra3detindependienteCar">
    <w:name w:val="Sangría 3 de t. independiente Car"/>
    <w:link w:val="Sangra3detindependiente"/>
    <w:uiPriority w:val="99"/>
    <w:semiHidden/>
    <w:locked/>
    <w:rsid w:val="00191CA1"/>
    <w:rPr>
      <w:rFonts w:cs="Times New Roman"/>
      <w:sz w:val="16"/>
      <w:szCs w:val="16"/>
      <w:lang w:val="es-ES" w:eastAsia="es-ES"/>
    </w:rPr>
  </w:style>
  <w:style w:type="paragraph" w:styleId="Listaconvietas">
    <w:name w:val="List Bullet"/>
    <w:basedOn w:val="Normal"/>
    <w:autoRedefine/>
    <w:uiPriority w:val="99"/>
    <w:rsid w:val="00B20292"/>
    <w:pPr>
      <w:widowControl w:val="0"/>
    </w:pPr>
    <w:rPr>
      <w:rFonts w:ascii="Arial" w:hAnsi="Arial" w:cs="Arial"/>
      <w:sz w:val="24"/>
      <w:szCs w:val="24"/>
      <w:lang w:val="es-ES_tradnl"/>
    </w:rPr>
  </w:style>
  <w:style w:type="paragraph" w:styleId="Sangradetextonormal">
    <w:name w:val="Body Text Indent"/>
    <w:basedOn w:val="Normal"/>
    <w:link w:val="SangradetextonormalCar"/>
    <w:uiPriority w:val="99"/>
    <w:rsid w:val="00B20292"/>
    <w:pPr>
      <w:spacing w:after="120"/>
      <w:ind w:left="283"/>
    </w:pPr>
  </w:style>
  <w:style w:type="character" w:customStyle="1" w:styleId="SangradetextonormalCar">
    <w:name w:val="Sangría de texto normal Car"/>
    <w:link w:val="Sangradetextonormal"/>
    <w:uiPriority w:val="99"/>
    <w:semiHidden/>
    <w:locked/>
    <w:rsid w:val="00191CA1"/>
    <w:rPr>
      <w:rFonts w:cs="Times New Roman"/>
      <w:sz w:val="20"/>
      <w:szCs w:val="20"/>
      <w:lang w:val="es-ES" w:eastAsia="es-ES"/>
    </w:rPr>
  </w:style>
  <w:style w:type="character" w:customStyle="1" w:styleId="subtitulo1">
    <w:name w:val="subtitulo1"/>
    <w:uiPriority w:val="99"/>
    <w:rsid w:val="00B20292"/>
    <w:rPr>
      <w:rFonts w:ascii="Verdana" w:hAnsi="Verdana" w:cs="Verdana"/>
      <w:b/>
      <w:bCs/>
      <w:color w:val="auto"/>
      <w:sz w:val="22"/>
      <w:szCs w:val="22"/>
    </w:rPr>
  </w:style>
  <w:style w:type="paragraph" w:customStyle="1" w:styleId="NormalWeb2">
    <w:name w:val="Normal (Web)2"/>
    <w:basedOn w:val="Normal"/>
    <w:uiPriority w:val="99"/>
    <w:rsid w:val="00B20292"/>
    <w:pPr>
      <w:spacing w:before="100" w:beforeAutospacing="1" w:after="100" w:afterAutospacing="1"/>
      <w:ind w:left="240"/>
      <w:jc w:val="both"/>
    </w:pPr>
    <w:rPr>
      <w:rFonts w:ascii="Verdana" w:hAnsi="Verdana" w:cs="Verdana"/>
      <w:color w:val="303030"/>
      <w:sz w:val="22"/>
      <w:szCs w:val="22"/>
      <w:lang w:val="es-MX" w:eastAsia="es-MX"/>
    </w:rPr>
  </w:style>
  <w:style w:type="character" w:styleId="Hipervnculo">
    <w:name w:val="Hyperlink"/>
    <w:uiPriority w:val="99"/>
    <w:rsid w:val="00B20292"/>
    <w:rPr>
      <w:rFonts w:cs="Times New Roman"/>
      <w:color w:val="0000FF"/>
      <w:u w:val="single"/>
    </w:rPr>
  </w:style>
  <w:style w:type="character" w:customStyle="1" w:styleId="seccion1">
    <w:name w:val="seccion1"/>
    <w:uiPriority w:val="99"/>
    <w:rsid w:val="00B20292"/>
    <w:rPr>
      <w:rFonts w:ascii="Verdana" w:hAnsi="Verdana" w:cs="Verdana"/>
      <w:b/>
      <w:bCs/>
      <w:color w:val="FFFFFF"/>
      <w:sz w:val="20"/>
      <w:szCs w:val="20"/>
    </w:rPr>
  </w:style>
  <w:style w:type="character" w:customStyle="1" w:styleId="nota1">
    <w:name w:val="nota1"/>
    <w:uiPriority w:val="99"/>
    <w:rsid w:val="00B20292"/>
    <w:rPr>
      <w:rFonts w:ascii="Verdana" w:hAnsi="Verdana" w:cs="Verdana"/>
      <w:sz w:val="23"/>
      <w:szCs w:val="23"/>
    </w:rPr>
  </w:style>
  <w:style w:type="character" w:customStyle="1" w:styleId="volantaherra1">
    <w:name w:val="volanta_herra1"/>
    <w:uiPriority w:val="99"/>
    <w:rsid w:val="00B20292"/>
    <w:rPr>
      <w:rFonts w:ascii="Arial" w:hAnsi="Arial" w:cs="Arial"/>
      <w:sz w:val="20"/>
      <w:szCs w:val="20"/>
    </w:rPr>
  </w:style>
  <w:style w:type="paragraph" w:customStyle="1" w:styleId="NormalWeb1">
    <w:name w:val="Normal (Web)1"/>
    <w:basedOn w:val="Normal"/>
    <w:uiPriority w:val="99"/>
    <w:rsid w:val="00B20292"/>
    <w:pPr>
      <w:spacing w:before="180" w:after="180"/>
    </w:pPr>
    <w:rPr>
      <w:sz w:val="24"/>
      <w:szCs w:val="24"/>
      <w:lang w:val="es-MX" w:eastAsia="es-MX"/>
    </w:rPr>
  </w:style>
  <w:style w:type="character" w:customStyle="1" w:styleId="texto21">
    <w:name w:val="texto21"/>
    <w:uiPriority w:val="99"/>
    <w:rsid w:val="000011FB"/>
    <w:rPr>
      <w:rFonts w:ascii="Trebuchet MS" w:hAnsi="Trebuchet MS" w:cs="Trebuchet MS"/>
      <w:color w:val="3B4B62"/>
      <w:sz w:val="17"/>
      <w:szCs w:val="17"/>
    </w:rPr>
  </w:style>
  <w:style w:type="paragraph" w:customStyle="1" w:styleId="texto2">
    <w:name w:val="texto2"/>
    <w:basedOn w:val="Normal"/>
    <w:uiPriority w:val="99"/>
    <w:rsid w:val="005E3EFF"/>
    <w:pPr>
      <w:spacing w:before="100" w:beforeAutospacing="1" w:after="100" w:afterAutospacing="1"/>
    </w:pPr>
    <w:rPr>
      <w:rFonts w:ascii="Trebuchet MS" w:hAnsi="Trebuchet MS" w:cs="Trebuchet MS"/>
      <w:color w:val="3B4B62"/>
      <w:sz w:val="17"/>
      <w:szCs w:val="17"/>
      <w:lang w:val="es-ES_tradnl" w:eastAsia="es-ES_tradnl"/>
    </w:rPr>
  </w:style>
  <w:style w:type="character" w:styleId="Textoennegrita">
    <w:name w:val="Strong"/>
    <w:uiPriority w:val="99"/>
    <w:qFormat/>
    <w:rsid w:val="00D10B61"/>
    <w:rPr>
      <w:rFonts w:cs="Times New Roman"/>
      <w:b/>
      <w:bCs/>
    </w:rPr>
  </w:style>
  <w:style w:type="paragraph" w:styleId="Prrafodelista">
    <w:name w:val="List Paragraph"/>
    <w:basedOn w:val="Normal"/>
    <w:uiPriority w:val="34"/>
    <w:qFormat/>
    <w:rsid w:val="006A1966"/>
    <w:pPr>
      <w:spacing w:after="200" w:line="276" w:lineRule="auto"/>
      <w:ind w:left="720"/>
    </w:pPr>
    <w:rPr>
      <w:rFonts w:ascii="Calibri" w:hAnsi="Calibri" w:cs="Calibri"/>
      <w:sz w:val="22"/>
      <w:szCs w:val="22"/>
      <w:lang w:eastAsia="en-US"/>
    </w:rPr>
  </w:style>
  <w:style w:type="paragraph" w:customStyle="1" w:styleId="Default">
    <w:name w:val="Default"/>
    <w:rsid w:val="00E015AB"/>
    <w:pPr>
      <w:widowControl w:val="0"/>
      <w:autoSpaceDE w:val="0"/>
      <w:autoSpaceDN w:val="0"/>
      <w:adjustRightInd w:val="0"/>
    </w:pPr>
    <w:rPr>
      <w:rFonts w:ascii="Book Antiqua" w:hAnsi="Book Antiqua" w:cs="Book Antiqua"/>
      <w:color w:val="000000"/>
      <w:sz w:val="24"/>
      <w:szCs w:val="24"/>
    </w:rPr>
  </w:style>
  <w:style w:type="table" w:styleId="Tablaconcuadrcula">
    <w:name w:val="Table Grid"/>
    <w:basedOn w:val="Tablanormal"/>
    <w:locked/>
    <w:rsid w:val="00CF5F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F5FB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D2A4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1327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70FB"/>
    <w:rPr>
      <w:rFonts w:ascii="Tahoma" w:hAnsi="Tahoma"/>
      <w:sz w:val="16"/>
      <w:szCs w:val="16"/>
    </w:rPr>
  </w:style>
  <w:style w:type="character" w:customStyle="1" w:styleId="TextodegloboCar">
    <w:name w:val="Texto de globo Car"/>
    <w:link w:val="Textodeglobo"/>
    <w:uiPriority w:val="99"/>
    <w:semiHidden/>
    <w:rsid w:val="001C70FB"/>
    <w:rPr>
      <w:rFonts w:ascii="Tahoma" w:hAnsi="Tahoma" w:cs="Tahoma"/>
      <w:sz w:val="16"/>
      <w:szCs w:val="16"/>
      <w:lang w:val="es-ES" w:eastAsia="es-ES"/>
    </w:rPr>
  </w:style>
  <w:style w:type="paragraph" w:styleId="Textonotaalfinal">
    <w:name w:val="endnote text"/>
    <w:basedOn w:val="Normal"/>
    <w:link w:val="TextonotaalfinalCar"/>
    <w:uiPriority w:val="99"/>
    <w:semiHidden/>
    <w:unhideWhenUsed/>
    <w:rsid w:val="0068271C"/>
  </w:style>
  <w:style w:type="character" w:customStyle="1" w:styleId="TextonotaalfinalCar">
    <w:name w:val="Texto nota al final Car"/>
    <w:link w:val="Textonotaalfinal"/>
    <w:uiPriority w:val="99"/>
    <w:semiHidden/>
    <w:rsid w:val="0068271C"/>
    <w:rPr>
      <w:lang w:val="es-ES" w:eastAsia="es-ES"/>
    </w:rPr>
  </w:style>
  <w:style w:type="character" w:styleId="Refdenotaalfinal">
    <w:name w:val="endnote reference"/>
    <w:uiPriority w:val="99"/>
    <w:semiHidden/>
    <w:unhideWhenUsed/>
    <w:rsid w:val="0068271C"/>
    <w:rPr>
      <w:vertAlign w:val="superscript"/>
    </w:rPr>
  </w:style>
  <w:style w:type="paragraph" w:styleId="Subttulo">
    <w:name w:val="Subtitle"/>
    <w:basedOn w:val="Normal"/>
    <w:next w:val="Normal"/>
    <w:link w:val="SubttuloCar"/>
    <w:qFormat/>
    <w:locked/>
    <w:rsid w:val="00174E8D"/>
    <w:pPr>
      <w:spacing w:after="60"/>
      <w:jc w:val="center"/>
      <w:outlineLvl w:val="1"/>
    </w:pPr>
    <w:rPr>
      <w:rFonts w:ascii="Cambria" w:hAnsi="Cambria"/>
      <w:sz w:val="24"/>
      <w:szCs w:val="24"/>
    </w:rPr>
  </w:style>
  <w:style w:type="character" w:customStyle="1" w:styleId="SubttuloCar">
    <w:name w:val="Subtítulo Car"/>
    <w:link w:val="Subttulo"/>
    <w:rsid w:val="00174E8D"/>
    <w:rPr>
      <w:rFonts w:ascii="Cambria" w:eastAsia="Times New Roman" w:hAnsi="Cambria" w:cs="Times New Roman"/>
      <w:sz w:val="24"/>
      <w:szCs w:val="24"/>
      <w:lang w:val="es-ES" w:eastAsia="es-ES"/>
    </w:rPr>
  </w:style>
  <w:style w:type="paragraph" w:customStyle="1" w:styleId="Prrafodelista1">
    <w:name w:val="Párrafo de lista1"/>
    <w:basedOn w:val="Normal"/>
    <w:uiPriority w:val="99"/>
    <w:rsid w:val="006477F8"/>
    <w:pPr>
      <w:spacing w:after="200" w:line="276" w:lineRule="auto"/>
      <w:ind w:left="720"/>
      <w:contextualSpacing/>
    </w:pPr>
    <w:rPr>
      <w:rFonts w:ascii="Calibri" w:hAnsi="Calibri"/>
      <w:sz w:val="22"/>
      <w:szCs w:val="22"/>
      <w:lang w:eastAsia="en-US"/>
    </w:rPr>
  </w:style>
  <w:style w:type="paragraph" w:customStyle="1" w:styleId="Normal1">
    <w:name w:val="Normal1"/>
    <w:rsid w:val="00413484"/>
    <w:rPr>
      <w:color w:val="00000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A0"/>
    <w:rPr>
      <w:lang w:val="es-ES" w:eastAsia="es-ES"/>
    </w:rPr>
  </w:style>
  <w:style w:type="paragraph" w:styleId="Ttulo1">
    <w:name w:val="heading 1"/>
    <w:aliases w:val="Título 1 Car"/>
    <w:basedOn w:val="Normal"/>
    <w:next w:val="Normal"/>
    <w:link w:val="Ttulo1Car1"/>
    <w:uiPriority w:val="99"/>
    <w:qFormat/>
    <w:rsid w:val="00B20292"/>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9"/>
    <w:qFormat/>
    <w:rsid w:val="00B20292"/>
    <w:pPr>
      <w:keepNext/>
      <w:outlineLvl w:val="1"/>
    </w:pPr>
    <w:rPr>
      <w:rFonts w:ascii="Cambria" w:hAnsi="Cambria"/>
      <w:b/>
      <w:bCs/>
      <w:i/>
      <w:iCs/>
      <w:sz w:val="28"/>
      <w:szCs w:val="28"/>
    </w:rPr>
  </w:style>
  <w:style w:type="paragraph" w:styleId="Ttulo3">
    <w:name w:val="heading 3"/>
    <w:basedOn w:val="Normal"/>
    <w:next w:val="Normal"/>
    <w:link w:val="Ttulo3Car"/>
    <w:uiPriority w:val="99"/>
    <w:qFormat/>
    <w:rsid w:val="00B20292"/>
    <w:pPr>
      <w:keepNext/>
      <w:jc w:val="both"/>
      <w:outlineLvl w:val="2"/>
    </w:pPr>
    <w:rPr>
      <w:rFonts w:ascii="Cambria" w:hAnsi="Cambria"/>
      <w:b/>
      <w:bCs/>
      <w:sz w:val="26"/>
      <w:szCs w:val="26"/>
    </w:rPr>
  </w:style>
  <w:style w:type="paragraph" w:styleId="Ttulo4">
    <w:name w:val="heading 4"/>
    <w:basedOn w:val="Normal"/>
    <w:next w:val="Normal"/>
    <w:link w:val="Ttulo4Car"/>
    <w:uiPriority w:val="99"/>
    <w:qFormat/>
    <w:rsid w:val="00B20292"/>
    <w:pPr>
      <w:keepNext/>
      <w:outlineLvl w:val="3"/>
    </w:pPr>
    <w:rPr>
      <w:rFonts w:ascii="Calibri" w:hAnsi="Calibri"/>
      <w:b/>
      <w:bCs/>
      <w:sz w:val="28"/>
      <w:szCs w:val="28"/>
    </w:rPr>
  </w:style>
  <w:style w:type="paragraph" w:styleId="Ttulo5">
    <w:name w:val="heading 5"/>
    <w:basedOn w:val="Normal"/>
    <w:next w:val="Normal"/>
    <w:link w:val="Ttulo5Car"/>
    <w:uiPriority w:val="99"/>
    <w:qFormat/>
    <w:rsid w:val="00B20292"/>
    <w:pPr>
      <w:keepNext/>
      <w:jc w:val="both"/>
      <w:outlineLvl w:val="4"/>
    </w:pPr>
    <w:rPr>
      <w:rFonts w:ascii="Calibri" w:hAnsi="Calibri"/>
      <w:b/>
      <w:bCs/>
      <w:i/>
      <w:iCs/>
      <w:sz w:val="26"/>
      <w:szCs w:val="26"/>
    </w:rPr>
  </w:style>
  <w:style w:type="paragraph" w:styleId="Ttulo7">
    <w:name w:val="heading 7"/>
    <w:basedOn w:val="Normal"/>
    <w:next w:val="Normal"/>
    <w:link w:val="Ttulo7Car"/>
    <w:uiPriority w:val="99"/>
    <w:qFormat/>
    <w:rsid w:val="00B20292"/>
    <w:pPr>
      <w:keepNext/>
      <w:suppressAutoHyphens/>
      <w:ind w:right="57"/>
      <w:jc w:val="both"/>
      <w:outlineLvl w:val="6"/>
    </w:pPr>
    <w:rPr>
      <w:rFonts w:ascii="Calibri" w:hAnsi="Calibri"/>
      <w:sz w:val="24"/>
      <w:szCs w:val="24"/>
    </w:rPr>
  </w:style>
  <w:style w:type="paragraph" w:styleId="Ttulo8">
    <w:name w:val="heading 8"/>
    <w:basedOn w:val="Normal"/>
    <w:next w:val="Normal"/>
    <w:link w:val="Ttulo8Car"/>
    <w:uiPriority w:val="99"/>
    <w:qFormat/>
    <w:rsid w:val="00B20292"/>
    <w:pPr>
      <w:keepNext/>
      <w:jc w:val="both"/>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Título 1 Car Car"/>
    <w:link w:val="Ttulo1"/>
    <w:uiPriority w:val="99"/>
    <w:locked/>
    <w:rsid w:val="00191CA1"/>
    <w:rPr>
      <w:rFonts w:ascii="Cambria" w:hAnsi="Cambria" w:cs="Cambria"/>
      <w:b/>
      <w:bCs/>
      <w:kern w:val="32"/>
      <w:sz w:val="32"/>
      <w:szCs w:val="32"/>
      <w:lang w:val="es-ES" w:eastAsia="es-ES"/>
    </w:rPr>
  </w:style>
  <w:style w:type="character" w:customStyle="1" w:styleId="Ttulo2Car">
    <w:name w:val="Título 2 Car"/>
    <w:link w:val="Ttulo2"/>
    <w:uiPriority w:val="99"/>
    <w:semiHidden/>
    <w:locked/>
    <w:rsid w:val="00191CA1"/>
    <w:rPr>
      <w:rFonts w:ascii="Cambria" w:hAnsi="Cambria" w:cs="Cambria"/>
      <w:b/>
      <w:bCs/>
      <w:i/>
      <w:iCs/>
      <w:sz w:val="28"/>
      <w:szCs w:val="28"/>
      <w:lang w:val="es-ES" w:eastAsia="es-ES"/>
    </w:rPr>
  </w:style>
  <w:style w:type="character" w:customStyle="1" w:styleId="Ttulo3Car">
    <w:name w:val="Título 3 Car"/>
    <w:link w:val="Ttulo3"/>
    <w:uiPriority w:val="99"/>
    <w:semiHidden/>
    <w:locked/>
    <w:rsid w:val="00191CA1"/>
    <w:rPr>
      <w:rFonts w:ascii="Cambria" w:hAnsi="Cambria" w:cs="Cambria"/>
      <w:b/>
      <w:bCs/>
      <w:sz w:val="26"/>
      <w:szCs w:val="26"/>
      <w:lang w:val="es-ES" w:eastAsia="es-ES"/>
    </w:rPr>
  </w:style>
  <w:style w:type="character" w:customStyle="1" w:styleId="Ttulo4Car">
    <w:name w:val="Título 4 Car"/>
    <w:link w:val="Ttulo4"/>
    <w:uiPriority w:val="99"/>
    <w:semiHidden/>
    <w:locked/>
    <w:rsid w:val="00191CA1"/>
    <w:rPr>
      <w:rFonts w:ascii="Calibri" w:hAnsi="Calibri" w:cs="Calibri"/>
      <w:b/>
      <w:bCs/>
      <w:sz w:val="28"/>
      <w:szCs w:val="28"/>
      <w:lang w:val="es-ES" w:eastAsia="es-ES"/>
    </w:rPr>
  </w:style>
  <w:style w:type="character" w:customStyle="1" w:styleId="Ttulo5Car">
    <w:name w:val="Título 5 Car"/>
    <w:link w:val="Ttulo5"/>
    <w:uiPriority w:val="99"/>
    <w:locked/>
    <w:rsid w:val="00191CA1"/>
    <w:rPr>
      <w:rFonts w:ascii="Calibri" w:hAnsi="Calibri" w:cs="Calibri"/>
      <w:b/>
      <w:bCs/>
      <w:i/>
      <w:iCs/>
      <w:sz w:val="26"/>
      <w:szCs w:val="26"/>
      <w:lang w:val="es-ES" w:eastAsia="es-ES"/>
    </w:rPr>
  </w:style>
  <w:style w:type="character" w:customStyle="1" w:styleId="Ttulo7Car">
    <w:name w:val="Título 7 Car"/>
    <w:link w:val="Ttulo7"/>
    <w:uiPriority w:val="99"/>
    <w:semiHidden/>
    <w:locked/>
    <w:rsid w:val="00191CA1"/>
    <w:rPr>
      <w:rFonts w:ascii="Calibri" w:hAnsi="Calibri" w:cs="Calibri"/>
      <w:sz w:val="24"/>
      <w:szCs w:val="24"/>
      <w:lang w:val="es-ES" w:eastAsia="es-ES"/>
    </w:rPr>
  </w:style>
  <w:style w:type="character" w:customStyle="1" w:styleId="Ttulo8Car">
    <w:name w:val="Título 8 Car"/>
    <w:link w:val="Ttulo8"/>
    <w:uiPriority w:val="99"/>
    <w:semiHidden/>
    <w:locked/>
    <w:rsid w:val="00191CA1"/>
    <w:rPr>
      <w:rFonts w:ascii="Calibri" w:hAnsi="Calibri" w:cs="Calibri"/>
      <w:i/>
      <w:iCs/>
      <w:sz w:val="24"/>
      <w:szCs w:val="24"/>
      <w:lang w:val="es-ES" w:eastAsia="es-ES"/>
    </w:rPr>
  </w:style>
  <w:style w:type="paragraph" w:styleId="Textoindependiente">
    <w:name w:val="Body Text"/>
    <w:basedOn w:val="Normal"/>
    <w:link w:val="TextoindependienteCar"/>
    <w:uiPriority w:val="99"/>
    <w:rsid w:val="00B20292"/>
    <w:pPr>
      <w:jc w:val="both"/>
    </w:pPr>
  </w:style>
  <w:style w:type="character" w:customStyle="1" w:styleId="TextoindependienteCar">
    <w:name w:val="Texto independiente Car"/>
    <w:link w:val="Textoindependiente"/>
    <w:uiPriority w:val="99"/>
    <w:semiHidden/>
    <w:locked/>
    <w:rsid w:val="00191CA1"/>
    <w:rPr>
      <w:rFonts w:cs="Times New Roman"/>
      <w:sz w:val="20"/>
      <w:szCs w:val="20"/>
      <w:lang w:val="es-ES" w:eastAsia="es-ES"/>
    </w:rPr>
  </w:style>
  <w:style w:type="paragraph" w:styleId="Textoindependiente3">
    <w:name w:val="Body Text 3"/>
    <w:basedOn w:val="Normal"/>
    <w:link w:val="Textoindependiente3Car"/>
    <w:uiPriority w:val="99"/>
    <w:rsid w:val="00B20292"/>
    <w:pPr>
      <w:jc w:val="both"/>
    </w:pPr>
    <w:rPr>
      <w:sz w:val="16"/>
      <w:szCs w:val="16"/>
    </w:rPr>
  </w:style>
  <w:style w:type="character" w:customStyle="1" w:styleId="Textoindependiente3Car">
    <w:name w:val="Texto independiente 3 Car"/>
    <w:link w:val="Textoindependiente3"/>
    <w:uiPriority w:val="99"/>
    <w:locked/>
    <w:rsid w:val="00191CA1"/>
    <w:rPr>
      <w:rFonts w:cs="Times New Roman"/>
      <w:sz w:val="16"/>
      <w:szCs w:val="16"/>
      <w:lang w:val="es-ES" w:eastAsia="es-ES"/>
    </w:rPr>
  </w:style>
  <w:style w:type="paragraph" w:styleId="Ttulo">
    <w:name w:val="Title"/>
    <w:basedOn w:val="Normal"/>
    <w:link w:val="TtuloCar"/>
    <w:uiPriority w:val="99"/>
    <w:qFormat/>
    <w:rsid w:val="00B20292"/>
    <w:pPr>
      <w:jc w:val="center"/>
    </w:pPr>
    <w:rPr>
      <w:rFonts w:ascii="Cambria" w:hAnsi="Cambria"/>
      <w:b/>
      <w:bCs/>
      <w:kern w:val="28"/>
      <w:sz w:val="32"/>
      <w:szCs w:val="32"/>
    </w:rPr>
  </w:style>
  <w:style w:type="character" w:customStyle="1" w:styleId="TtuloCar">
    <w:name w:val="Título Car"/>
    <w:link w:val="Ttulo"/>
    <w:uiPriority w:val="99"/>
    <w:locked/>
    <w:rsid w:val="00191CA1"/>
    <w:rPr>
      <w:rFonts w:ascii="Cambria" w:hAnsi="Cambria" w:cs="Cambria"/>
      <w:b/>
      <w:bCs/>
      <w:kern w:val="28"/>
      <w:sz w:val="32"/>
      <w:szCs w:val="32"/>
      <w:lang w:val="es-ES" w:eastAsia="es-ES"/>
    </w:rPr>
  </w:style>
  <w:style w:type="paragraph" w:styleId="Textoindependiente2">
    <w:name w:val="Body Text 2"/>
    <w:basedOn w:val="Normal"/>
    <w:link w:val="Textoindependiente2Car"/>
    <w:uiPriority w:val="99"/>
    <w:rsid w:val="00B20292"/>
    <w:pPr>
      <w:jc w:val="both"/>
    </w:pPr>
  </w:style>
  <w:style w:type="character" w:customStyle="1" w:styleId="Textoindependiente2Car">
    <w:name w:val="Texto independiente 2 Car"/>
    <w:link w:val="Textoindependiente2"/>
    <w:uiPriority w:val="99"/>
    <w:semiHidden/>
    <w:locked/>
    <w:rsid w:val="00191CA1"/>
    <w:rPr>
      <w:rFonts w:cs="Times New Roman"/>
      <w:sz w:val="20"/>
      <w:szCs w:val="20"/>
      <w:lang w:val="es-ES" w:eastAsia="es-ES"/>
    </w:rPr>
  </w:style>
  <w:style w:type="paragraph" w:styleId="Piedepgina">
    <w:name w:val="footer"/>
    <w:basedOn w:val="Normal"/>
    <w:link w:val="PiedepginaCar"/>
    <w:uiPriority w:val="99"/>
    <w:rsid w:val="00B20292"/>
    <w:pPr>
      <w:tabs>
        <w:tab w:val="center" w:pos="4419"/>
        <w:tab w:val="right" w:pos="8838"/>
      </w:tabs>
    </w:pPr>
  </w:style>
  <w:style w:type="character" w:customStyle="1" w:styleId="PiedepginaCar">
    <w:name w:val="Pie de página Car"/>
    <w:link w:val="Piedepgina"/>
    <w:uiPriority w:val="99"/>
    <w:locked/>
    <w:rsid w:val="00191CA1"/>
    <w:rPr>
      <w:rFonts w:cs="Times New Roman"/>
      <w:sz w:val="20"/>
      <w:szCs w:val="20"/>
      <w:lang w:val="es-ES" w:eastAsia="es-ES"/>
    </w:rPr>
  </w:style>
  <w:style w:type="character" w:styleId="Nmerodepgina">
    <w:name w:val="page number"/>
    <w:uiPriority w:val="99"/>
    <w:rsid w:val="00B20292"/>
    <w:rPr>
      <w:rFonts w:cs="Times New Roman"/>
    </w:rPr>
  </w:style>
  <w:style w:type="paragraph" w:styleId="NormalWeb">
    <w:name w:val="Normal (Web)"/>
    <w:basedOn w:val="Normal"/>
    <w:uiPriority w:val="99"/>
    <w:rsid w:val="00B20292"/>
    <w:pPr>
      <w:spacing w:before="100" w:beforeAutospacing="1" w:after="100" w:afterAutospacing="1"/>
    </w:pPr>
    <w:rPr>
      <w:color w:val="333366"/>
      <w:sz w:val="24"/>
      <w:szCs w:val="24"/>
    </w:rPr>
  </w:style>
  <w:style w:type="character" w:styleId="Refdenotaalpie">
    <w:name w:val="footnote reference"/>
    <w:uiPriority w:val="99"/>
    <w:semiHidden/>
    <w:rsid w:val="00B20292"/>
    <w:rPr>
      <w:rFonts w:cs="Times New Roman"/>
      <w:vertAlign w:val="superscript"/>
    </w:rPr>
  </w:style>
  <w:style w:type="paragraph" w:styleId="Textonotapie">
    <w:name w:val="footnote text"/>
    <w:basedOn w:val="Normal"/>
    <w:link w:val="TextonotapieCar"/>
    <w:uiPriority w:val="99"/>
    <w:semiHidden/>
    <w:rsid w:val="00B20292"/>
  </w:style>
  <w:style w:type="character" w:customStyle="1" w:styleId="TextonotapieCar">
    <w:name w:val="Texto nota pie Car"/>
    <w:link w:val="Textonotapie"/>
    <w:uiPriority w:val="99"/>
    <w:semiHidden/>
    <w:locked/>
    <w:rsid w:val="00191CA1"/>
    <w:rPr>
      <w:rFonts w:cs="Times New Roman"/>
      <w:sz w:val="20"/>
      <w:szCs w:val="20"/>
      <w:lang w:val="es-ES" w:eastAsia="es-ES"/>
    </w:rPr>
  </w:style>
  <w:style w:type="paragraph" w:styleId="Encabezado">
    <w:name w:val="header"/>
    <w:basedOn w:val="Normal"/>
    <w:link w:val="EncabezadoCar"/>
    <w:uiPriority w:val="99"/>
    <w:rsid w:val="00B20292"/>
    <w:pPr>
      <w:tabs>
        <w:tab w:val="center" w:pos="4419"/>
        <w:tab w:val="right" w:pos="8838"/>
      </w:tabs>
    </w:pPr>
  </w:style>
  <w:style w:type="character" w:customStyle="1" w:styleId="EncabezadoCar">
    <w:name w:val="Encabezado Car"/>
    <w:link w:val="Encabezado"/>
    <w:uiPriority w:val="99"/>
    <w:locked/>
    <w:rsid w:val="00191CA1"/>
    <w:rPr>
      <w:rFonts w:cs="Times New Roman"/>
      <w:sz w:val="20"/>
      <w:szCs w:val="20"/>
      <w:lang w:val="es-ES" w:eastAsia="es-ES"/>
    </w:rPr>
  </w:style>
  <w:style w:type="paragraph" w:styleId="Sangra2detindependiente">
    <w:name w:val="Body Text Indent 2"/>
    <w:basedOn w:val="Normal"/>
    <w:link w:val="Sangra2detindependienteCar"/>
    <w:uiPriority w:val="99"/>
    <w:rsid w:val="00B20292"/>
    <w:pPr>
      <w:ind w:left="851" w:hanging="425"/>
      <w:jc w:val="both"/>
    </w:pPr>
  </w:style>
  <w:style w:type="character" w:customStyle="1" w:styleId="Sangra2detindependienteCar">
    <w:name w:val="Sangría 2 de t. independiente Car"/>
    <w:link w:val="Sangra2detindependiente"/>
    <w:uiPriority w:val="99"/>
    <w:locked/>
    <w:rsid w:val="00191CA1"/>
    <w:rPr>
      <w:rFonts w:cs="Times New Roman"/>
      <w:sz w:val="20"/>
      <w:szCs w:val="20"/>
      <w:lang w:val="es-ES" w:eastAsia="es-ES"/>
    </w:rPr>
  </w:style>
  <w:style w:type="paragraph" w:styleId="Sangra3detindependiente">
    <w:name w:val="Body Text Indent 3"/>
    <w:basedOn w:val="Normal"/>
    <w:link w:val="Sangra3detindependienteCar"/>
    <w:uiPriority w:val="99"/>
    <w:rsid w:val="00B20292"/>
    <w:pPr>
      <w:ind w:firstLine="708"/>
      <w:jc w:val="both"/>
    </w:pPr>
    <w:rPr>
      <w:sz w:val="16"/>
      <w:szCs w:val="16"/>
    </w:rPr>
  </w:style>
  <w:style w:type="character" w:customStyle="1" w:styleId="Sangra3detindependienteCar">
    <w:name w:val="Sangría 3 de t. independiente Car"/>
    <w:link w:val="Sangra3detindependiente"/>
    <w:uiPriority w:val="99"/>
    <w:semiHidden/>
    <w:locked/>
    <w:rsid w:val="00191CA1"/>
    <w:rPr>
      <w:rFonts w:cs="Times New Roman"/>
      <w:sz w:val="16"/>
      <w:szCs w:val="16"/>
      <w:lang w:val="es-ES" w:eastAsia="es-ES"/>
    </w:rPr>
  </w:style>
  <w:style w:type="paragraph" w:styleId="Listaconvietas">
    <w:name w:val="List Bullet"/>
    <w:basedOn w:val="Normal"/>
    <w:autoRedefine/>
    <w:uiPriority w:val="99"/>
    <w:rsid w:val="00B20292"/>
    <w:pPr>
      <w:widowControl w:val="0"/>
    </w:pPr>
    <w:rPr>
      <w:rFonts w:ascii="Arial" w:hAnsi="Arial" w:cs="Arial"/>
      <w:sz w:val="24"/>
      <w:szCs w:val="24"/>
      <w:lang w:val="es-ES_tradnl"/>
    </w:rPr>
  </w:style>
  <w:style w:type="paragraph" w:styleId="Sangradetextonormal">
    <w:name w:val="Body Text Indent"/>
    <w:basedOn w:val="Normal"/>
    <w:link w:val="SangradetextonormalCar"/>
    <w:uiPriority w:val="99"/>
    <w:rsid w:val="00B20292"/>
    <w:pPr>
      <w:spacing w:after="120"/>
      <w:ind w:left="283"/>
    </w:pPr>
  </w:style>
  <w:style w:type="character" w:customStyle="1" w:styleId="SangradetextonormalCar">
    <w:name w:val="Sangría de texto normal Car"/>
    <w:link w:val="Sangradetextonormal"/>
    <w:uiPriority w:val="99"/>
    <w:semiHidden/>
    <w:locked/>
    <w:rsid w:val="00191CA1"/>
    <w:rPr>
      <w:rFonts w:cs="Times New Roman"/>
      <w:sz w:val="20"/>
      <w:szCs w:val="20"/>
      <w:lang w:val="es-ES" w:eastAsia="es-ES"/>
    </w:rPr>
  </w:style>
  <w:style w:type="character" w:customStyle="1" w:styleId="subtitulo1">
    <w:name w:val="subtitulo1"/>
    <w:uiPriority w:val="99"/>
    <w:rsid w:val="00B20292"/>
    <w:rPr>
      <w:rFonts w:ascii="Verdana" w:hAnsi="Verdana" w:cs="Verdana"/>
      <w:b/>
      <w:bCs/>
      <w:color w:val="auto"/>
      <w:sz w:val="22"/>
      <w:szCs w:val="22"/>
    </w:rPr>
  </w:style>
  <w:style w:type="paragraph" w:customStyle="1" w:styleId="NormalWeb2">
    <w:name w:val="Normal (Web)2"/>
    <w:basedOn w:val="Normal"/>
    <w:uiPriority w:val="99"/>
    <w:rsid w:val="00B20292"/>
    <w:pPr>
      <w:spacing w:before="100" w:beforeAutospacing="1" w:after="100" w:afterAutospacing="1"/>
      <w:ind w:left="240"/>
      <w:jc w:val="both"/>
    </w:pPr>
    <w:rPr>
      <w:rFonts w:ascii="Verdana" w:hAnsi="Verdana" w:cs="Verdana"/>
      <w:color w:val="303030"/>
      <w:sz w:val="22"/>
      <w:szCs w:val="22"/>
      <w:lang w:val="es-MX" w:eastAsia="es-MX"/>
    </w:rPr>
  </w:style>
  <w:style w:type="character" w:styleId="Hipervnculo">
    <w:name w:val="Hyperlink"/>
    <w:uiPriority w:val="99"/>
    <w:rsid w:val="00B20292"/>
    <w:rPr>
      <w:rFonts w:cs="Times New Roman"/>
      <w:color w:val="0000FF"/>
      <w:u w:val="single"/>
    </w:rPr>
  </w:style>
  <w:style w:type="character" w:customStyle="1" w:styleId="seccion1">
    <w:name w:val="seccion1"/>
    <w:uiPriority w:val="99"/>
    <w:rsid w:val="00B20292"/>
    <w:rPr>
      <w:rFonts w:ascii="Verdana" w:hAnsi="Verdana" w:cs="Verdana"/>
      <w:b/>
      <w:bCs/>
      <w:color w:val="FFFFFF"/>
      <w:sz w:val="20"/>
      <w:szCs w:val="20"/>
    </w:rPr>
  </w:style>
  <w:style w:type="character" w:customStyle="1" w:styleId="nota1">
    <w:name w:val="nota1"/>
    <w:uiPriority w:val="99"/>
    <w:rsid w:val="00B20292"/>
    <w:rPr>
      <w:rFonts w:ascii="Verdana" w:hAnsi="Verdana" w:cs="Verdana"/>
      <w:sz w:val="23"/>
      <w:szCs w:val="23"/>
    </w:rPr>
  </w:style>
  <w:style w:type="character" w:customStyle="1" w:styleId="volantaherra1">
    <w:name w:val="volanta_herra1"/>
    <w:uiPriority w:val="99"/>
    <w:rsid w:val="00B20292"/>
    <w:rPr>
      <w:rFonts w:ascii="Arial" w:hAnsi="Arial" w:cs="Arial"/>
      <w:sz w:val="20"/>
      <w:szCs w:val="20"/>
    </w:rPr>
  </w:style>
  <w:style w:type="paragraph" w:customStyle="1" w:styleId="NormalWeb1">
    <w:name w:val="Normal (Web)1"/>
    <w:basedOn w:val="Normal"/>
    <w:uiPriority w:val="99"/>
    <w:rsid w:val="00B20292"/>
    <w:pPr>
      <w:spacing w:before="180" w:after="180"/>
    </w:pPr>
    <w:rPr>
      <w:sz w:val="24"/>
      <w:szCs w:val="24"/>
      <w:lang w:val="es-MX" w:eastAsia="es-MX"/>
    </w:rPr>
  </w:style>
  <w:style w:type="character" w:customStyle="1" w:styleId="texto21">
    <w:name w:val="texto21"/>
    <w:uiPriority w:val="99"/>
    <w:rsid w:val="000011FB"/>
    <w:rPr>
      <w:rFonts w:ascii="Trebuchet MS" w:hAnsi="Trebuchet MS" w:cs="Trebuchet MS"/>
      <w:color w:val="3B4B62"/>
      <w:sz w:val="17"/>
      <w:szCs w:val="17"/>
    </w:rPr>
  </w:style>
  <w:style w:type="paragraph" w:customStyle="1" w:styleId="texto2">
    <w:name w:val="texto2"/>
    <w:basedOn w:val="Normal"/>
    <w:uiPriority w:val="99"/>
    <w:rsid w:val="005E3EFF"/>
    <w:pPr>
      <w:spacing w:before="100" w:beforeAutospacing="1" w:after="100" w:afterAutospacing="1"/>
    </w:pPr>
    <w:rPr>
      <w:rFonts w:ascii="Trebuchet MS" w:hAnsi="Trebuchet MS" w:cs="Trebuchet MS"/>
      <w:color w:val="3B4B62"/>
      <w:sz w:val="17"/>
      <w:szCs w:val="17"/>
      <w:lang w:val="es-ES_tradnl" w:eastAsia="es-ES_tradnl"/>
    </w:rPr>
  </w:style>
  <w:style w:type="character" w:styleId="Textoennegrita">
    <w:name w:val="Strong"/>
    <w:uiPriority w:val="99"/>
    <w:qFormat/>
    <w:rsid w:val="00D10B61"/>
    <w:rPr>
      <w:rFonts w:cs="Times New Roman"/>
      <w:b/>
      <w:bCs/>
    </w:rPr>
  </w:style>
  <w:style w:type="paragraph" w:styleId="Prrafodelista">
    <w:name w:val="List Paragraph"/>
    <w:basedOn w:val="Normal"/>
    <w:uiPriority w:val="34"/>
    <w:qFormat/>
    <w:rsid w:val="006A1966"/>
    <w:pPr>
      <w:spacing w:after="200" w:line="276" w:lineRule="auto"/>
      <w:ind w:left="720"/>
    </w:pPr>
    <w:rPr>
      <w:rFonts w:ascii="Calibri" w:hAnsi="Calibri" w:cs="Calibri"/>
      <w:sz w:val="22"/>
      <w:szCs w:val="22"/>
      <w:lang w:eastAsia="en-US"/>
    </w:rPr>
  </w:style>
  <w:style w:type="paragraph" w:customStyle="1" w:styleId="Default">
    <w:name w:val="Default"/>
    <w:rsid w:val="00E015AB"/>
    <w:pPr>
      <w:widowControl w:val="0"/>
      <w:autoSpaceDE w:val="0"/>
      <w:autoSpaceDN w:val="0"/>
      <w:adjustRightInd w:val="0"/>
    </w:pPr>
    <w:rPr>
      <w:rFonts w:ascii="Book Antiqua" w:hAnsi="Book Antiqua" w:cs="Book Antiqua"/>
      <w:color w:val="000000"/>
      <w:sz w:val="24"/>
      <w:szCs w:val="24"/>
    </w:rPr>
  </w:style>
  <w:style w:type="table" w:styleId="Tablaconcuadrcula">
    <w:name w:val="Table Grid"/>
    <w:basedOn w:val="Tablanormal"/>
    <w:locked/>
    <w:rsid w:val="00CF5F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CF5FB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D2A4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1327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C70FB"/>
    <w:rPr>
      <w:rFonts w:ascii="Tahoma" w:hAnsi="Tahoma"/>
      <w:sz w:val="16"/>
      <w:szCs w:val="16"/>
    </w:rPr>
  </w:style>
  <w:style w:type="character" w:customStyle="1" w:styleId="TextodegloboCar">
    <w:name w:val="Texto de globo Car"/>
    <w:link w:val="Textodeglobo"/>
    <w:uiPriority w:val="99"/>
    <w:semiHidden/>
    <w:rsid w:val="001C70FB"/>
    <w:rPr>
      <w:rFonts w:ascii="Tahoma" w:hAnsi="Tahoma" w:cs="Tahoma"/>
      <w:sz w:val="16"/>
      <w:szCs w:val="16"/>
      <w:lang w:val="es-ES" w:eastAsia="es-ES"/>
    </w:rPr>
  </w:style>
  <w:style w:type="paragraph" w:styleId="Textonotaalfinal">
    <w:name w:val="endnote text"/>
    <w:basedOn w:val="Normal"/>
    <w:link w:val="TextonotaalfinalCar"/>
    <w:uiPriority w:val="99"/>
    <w:semiHidden/>
    <w:unhideWhenUsed/>
    <w:rsid w:val="0068271C"/>
  </w:style>
  <w:style w:type="character" w:customStyle="1" w:styleId="TextonotaalfinalCar">
    <w:name w:val="Texto nota al final Car"/>
    <w:link w:val="Textonotaalfinal"/>
    <w:uiPriority w:val="99"/>
    <w:semiHidden/>
    <w:rsid w:val="0068271C"/>
    <w:rPr>
      <w:lang w:val="es-ES" w:eastAsia="es-ES"/>
    </w:rPr>
  </w:style>
  <w:style w:type="character" w:styleId="Refdenotaalfinal">
    <w:name w:val="endnote reference"/>
    <w:uiPriority w:val="99"/>
    <w:semiHidden/>
    <w:unhideWhenUsed/>
    <w:rsid w:val="0068271C"/>
    <w:rPr>
      <w:vertAlign w:val="superscript"/>
    </w:rPr>
  </w:style>
  <w:style w:type="paragraph" w:styleId="Subttulo">
    <w:name w:val="Subtitle"/>
    <w:basedOn w:val="Normal"/>
    <w:next w:val="Normal"/>
    <w:link w:val="SubttuloCar"/>
    <w:qFormat/>
    <w:locked/>
    <w:rsid w:val="00174E8D"/>
    <w:pPr>
      <w:spacing w:after="60"/>
      <w:jc w:val="center"/>
      <w:outlineLvl w:val="1"/>
    </w:pPr>
    <w:rPr>
      <w:rFonts w:ascii="Cambria" w:hAnsi="Cambria"/>
      <w:sz w:val="24"/>
      <w:szCs w:val="24"/>
    </w:rPr>
  </w:style>
  <w:style w:type="character" w:customStyle="1" w:styleId="SubttuloCar">
    <w:name w:val="Subtítulo Car"/>
    <w:link w:val="Subttulo"/>
    <w:rsid w:val="00174E8D"/>
    <w:rPr>
      <w:rFonts w:ascii="Cambria" w:eastAsia="Times New Roman" w:hAnsi="Cambria" w:cs="Times New Roman"/>
      <w:sz w:val="24"/>
      <w:szCs w:val="24"/>
      <w:lang w:val="es-ES" w:eastAsia="es-ES"/>
    </w:rPr>
  </w:style>
  <w:style w:type="paragraph" w:customStyle="1" w:styleId="Prrafodelista1">
    <w:name w:val="Párrafo de lista1"/>
    <w:basedOn w:val="Normal"/>
    <w:uiPriority w:val="99"/>
    <w:rsid w:val="006477F8"/>
    <w:pPr>
      <w:spacing w:after="200" w:line="276" w:lineRule="auto"/>
      <w:ind w:left="720"/>
      <w:contextualSpacing/>
    </w:pPr>
    <w:rPr>
      <w:rFonts w:ascii="Calibri" w:hAnsi="Calibri"/>
      <w:sz w:val="22"/>
      <w:szCs w:val="22"/>
      <w:lang w:eastAsia="en-US"/>
    </w:rPr>
  </w:style>
  <w:style w:type="paragraph" w:customStyle="1" w:styleId="Normal1">
    <w:name w:val="Normal1"/>
    <w:rsid w:val="00413484"/>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68392">
      <w:bodyDiv w:val="1"/>
      <w:marLeft w:val="0"/>
      <w:marRight w:val="0"/>
      <w:marTop w:val="0"/>
      <w:marBottom w:val="0"/>
      <w:divBdr>
        <w:top w:val="none" w:sz="0" w:space="0" w:color="auto"/>
        <w:left w:val="none" w:sz="0" w:space="0" w:color="auto"/>
        <w:bottom w:val="none" w:sz="0" w:space="0" w:color="auto"/>
        <w:right w:val="none" w:sz="0" w:space="0" w:color="auto"/>
      </w:divBdr>
    </w:div>
    <w:div w:id="922909520">
      <w:bodyDiv w:val="1"/>
      <w:marLeft w:val="0"/>
      <w:marRight w:val="0"/>
      <w:marTop w:val="0"/>
      <w:marBottom w:val="0"/>
      <w:divBdr>
        <w:top w:val="none" w:sz="0" w:space="0" w:color="auto"/>
        <w:left w:val="none" w:sz="0" w:space="0" w:color="auto"/>
        <w:bottom w:val="none" w:sz="0" w:space="0" w:color="auto"/>
        <w:right w:val="none" w:sz="0" w:space="0" w:color="auto"/>
      </w:divBdr>
    </w:div>
    <w:div w:id="1061253426">
      <w:bodyDiv w:val="1"/>
      <w:marLeft w:val="0"/>
      <w:marRight w:val="0"/>
      <w:marTop w:val="0"/>
      <w:marBottom w:val="0"/>
      <w:divBdr>
        <w:top w:val="none" w:sz="0" w:space="0" w:color="auto"/>
        <w:left w:val="none" w:sz="0" w:space="0" w:color="auto"/>
        <w:bottom w:val="none" w:sz="0" w:space="0" w:color="auto"/>
        <w:right w:val="none" w:sz="0" w:space="0" w:color="auto"/>
      </w:divBdr>
    </w:div>
    <w:div w:id="10854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2BA4-8167-47A6-9D87-CE4E563D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3002</Words>
  <Characters>16515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GOBIERNO DE LA PROVINCIA DE MENDOZA</vt:lpstr>
    </vt:vector>
  </TitlesOfParts>
  <Company>Windows uE</Company>
  <LinksUpToDate>false</LinksUpToDate>
  <CharactersWithSpaces>19479</CharactersWithSpaces>
  <SharedDoc>false</SharedDoc>
  <HLinks>
    <vt:vector size="258" baseType="variant">
      <vt:variant>
        <vt:i4>2228328</vt:i4>
      </vt:variant>
      <vt:variant>
        <vt:i4>126</vt:i4>
      </vt:variant>
      <vt:variant>
        <vt:i4>0</vt:i4>
      </vt:variant>
      <vt:variant>
        <vt:i4>5</vt:i4>
      </vt:variant>
      <vt:variant>
        <vt:lpwstr>http://es.wikipedia.org/wiki/Base_de_datos</vt:lpwstr>
      </vt:variant>
      <vt:variant>
        <vt:lpwstr>Sistema_de_Gesti.C3.B3n_de_bases_de_datos_distribuida_.28SGBD.29</vt:lpwstr>
      </vt:variant>
      <vt:variant>
        <vt:i4>4849679</vt:i4>
      </vt:variant>
      <vt:variant>
        <vt:i4>123</vt:i4>
      </vt:variant>
      <vt:variant>
        <vt:i4>0</vt:i4>
      </vt:variant>
      <vt:variant>
        <vt:i4>5</vt:i4>
      </vt:variant>
      <vt:variant>
        <vt:lpwstr>http://es.wikipedia.org/wiki/Base_de_datos</vt:lpwstr>
      </vt:variant>
      <vt:variant>
        <vt:lpwstr>Base_de_datos_de_red</vt:lpwstr>
      </vt:variant>
      <vt:variant>
        <vt:i4>1507436</vt:i4>
      </vt:variant>
      <vt:variant>
        <vt:i4>120</vt:i4>
      </vt:variant>
      <vt:variant>
        <vt:i4>0</vt:i4>
      </vt:variant>
      <vt:variant>
        <vt:i4>5</vt:i4>
      </vt:variant>
      <vt:variant>
        <vt:lpwstr>http://es.wikipedia.org/wiki/Base_de_datos</vt:lpwstr>
      </vt:variant>
      <vt:variant>
        <vt:lpwstr>Bases_de_datos_jer.C3.A1rquicas</vt:lpwstr>
      </vt:variant>
      <vt:variant>
        <vt:i4>6225946</vt:i4>
      </vt:variant>
      <vt:variant>
        <vt:i4>117</vt:i4>
      </vt:variant>
      <vt:variant>
        <vt:i4>0</vt:i4>
      </vt:variant>
      <vt:variant>
        <vt:i4>5</vt:i4>
      </vt:variant>
      <vt:variant>
        <vt:lpwstr>http://es.wikipedia.org/wiki/Base_de_datos</vt:lpwstr>
      </vt:variant>
      <vt:variant>
        <vt:lpwstr>Modelos_de_bases_de_datos</vt:lpwstr>
      </vt:variant>
      <vt:variant>
        <vt:i4>7602186</vt:i4>
      </vt:variant>
      <vt:variant>
        <vt:i4>114</vt:i4>
      </vt:variant>
      <vt:variant>
        <vt:i4>0</vt:i4>
      </vt:variant>
      <vt:variant>
        <vt:i4>5</vt:i4>
      </vt:variant>
      <vt:variant>
        <vt:lpwstr>http://es.wikipedia.org/wiki/Base_de_datos</vt:lpwstr>
      </vt:variant>
      <vt:variant>
        <vt:lpwstr>Bases_de_datos_din.C3.A1micas</vt:lpwstr>
      </vt:variant>
      <vt:variant>
        <vt:i4>7274505</vt:i4>
      </vt:variant>
      <vt:variant>
        <vt:i4>111</vt:i4>
      </vt:variant>
      <vt:variant>
        <vt:i4>0</vt:i4>
      </vt:variant>
      <vt:variant>
        <vt:i4>5</vt:i4>
      </vt:variant>
      <vt:variant>
        <vt:lpwstr>http://es.wikipedia.org/wiki/Base_de_datos</vt:lpwstr>
      </vt:variant>
      <vt:variant>
        <vt:lpwstr>Bases_de_datos_est.C3.A1ticas</vt:lpwstr>
      </vt:variant>
      <vt:variant>
        <vt:i4>6881285</vt:i4>
      </vt:variant>
      <vt:variant>
        <vt:i4>108</vt:i4>
      </vt:variant>
      <vt:variant>
        <vt:i4>0</vt:i4>
      </vt:variant>
      <vt:variant>
        <vt:i4>5</vt:i4>
      </vt:variant>
      <vt:variant>
        <vt:lpwstr>http://es.wikipedia.org/wiki/An%C3%A1lisis_conjunto</vt:lpwstr>
      </vt:variant>
      <vt:variant>
        <vt:lpwstr/>
      </vt:variant>
      <vt:variant>
        <vt:i4>6815854</vt:i4>
      </vt:variant>
      <vt:variant>
        <vt:i4>105</vt:i4>
      </vt:variant>
      <vt:variant>
        <vt:i4>0</vt:i4>
      </vt:variant>
      <vt:variant>
        <vt:i4>5</vt:i4>
      </vt:variant>
      <vt:variant>
        <vt:lpwstr>http://www.fca.proed.unc.edu.ar/mod/book/view.php?id=3270&amp;chapterid=169</vt:lpwstr>
      </vt:variant>
      <vt:variant>
        <vt:lpwstr/>
      </vt:variant>
      <vt:variant>
        <vt:i4>6815854</vt:i4>
      </vt:variant>
      <vt:variant>
        <vt:i4>102</vt:i4>
      </vt:variant>
      <vt:variant>
        <vt:i4>0</vt:i4>
      </vt:variant>
      <vt:variant>
        <vt:i4>5</vt:i4>
      </vt:variant>
      <vt:variant>
        <vt:lpwstr>http://www.fca.proed.unc.edu.ar/mod/book/view.php?id=3270&amp;chapterid=168</vt:lpwstr>
      </vt:variant>
      <vt:variant>
        <vt:lpwstr/>
      </vt:variant>
      <vt:variant>
        <vt:i4>6815854</vt:i4>
      </vt:variant>
      <vt:variant>
        <vt:i4>99</vt:i4>
      </vt:variant>
      <vt:variant>
        <vt:i4>0</vt:i4>
      </vt:variant>
      <vt:variant>
        <vt:i4>5</vt:i4>
      </vt:variant>
      <vt:variant>
        <vt:lpwstr>http://www.fca.proed.unc.edu.ar/mod/book/view.php?id=3270&amp;chapterid=167</vt:lpwstr>
      </vt:variant>
      <vt:variant>
        <vt:lpwstr/>
      </vt:variant>
      <vt:variant>
        <vt:i4>7209069</vt:i4>
      </vt:variant>
      <vt:variant>
        <vt:i4>96</vt:i4>
      </vt:variant>
      <vt:variant>
        <vt:i4>0</vt:i4>
      </vt:variant>
      <vt:variant>
        <vt:i4>5</vt:i4>
      </vt:variant>
      <vt:variant>
        <vt:lpwstr>http://www.fca.proed.unc.edu.ar/mod/book/view.php?id=3270&amp;chapterid=206</vt:lpwstr>
      </vt:variant>
      <vt:variant>
        <vt:lpwstr/>
      </vt:variant>
      <vt:variant>
        <vt:i4>6815854</vt:i4>
      </vt:variant>
      <vt:variant>
        <vt:i4>93</vt:i4>
      </vt:variant>
      <vt:variant>
        <vt:i4>0</vt:i4>
      </vt:variant>
      <vt:variant>
        <vt:i4>5</vt:i4>
      </vt:variant>
      <vt:variant>
        <vt:lpwstr>http://www.fca.proed.unc.edu.ar/mod/book/view.php?id=3270&amp;chapterid=166</vt:lpwstr>
      </vt:variant>
      <vt:variant>
        <vt:lpwstr/>
      </vt:variant>
      <vt:variant>
        <vt:i4>6815854</vt:i4>
      </vt:variant>
      <vt:variant>
        <vt:i4>90</vt:i4>
      </vt:variant>
      <vt:variant>
        <vt:i4>0</vt:i4>
      </vt:variant>
      <vt:variant>
        <vt:i4>5</vt:i4>
      </vt:variant>
      <vt:variant>
        <vt:lpwstr>http://www.fca.proed.unc.edu.ar/mod/book/view.php?id=3270&amp;chapterid=165</vt:lpwstr>
      </vt:variant>
      <vt:variant>
        <vt:lpwstr/>
      </vt:variant>
      <vt:variant>
        <vt:i4>6815854</vt:i4>
      </vt:variant>
      <vt:variant>
        <vt:i4>87</vt:i4>
      </vt:variant>
      <vt:variant>
        <vt:i4>0</vt:i4>
      </vt:variant>
      <vt:variant>
        <vt:i4>5</vt:i4>
      </vt:variant>
      <vt:variant>
        <vt:lpwstr>http://www.fca.proed.unc.edu.ar/mod/book/view.php?id=3270&amp;chapterid=164</vt:lpwstr>
      </vt:variant>
      <vt:variant>
        <vt:lpwstr/>
      </vt:variant>
      <vt:variant>
        <vt:i4>6815854</vt:i4>
      </vt:variant>
      <vt:variant>
        <vt:i4>84</vt:i4>
      </vt:variant>
      <vt:variant>
        <vt:i4>0</vt:i4>
      </vt:variant>
      <vt:variant>
        <vt:i4>5</vt:i4>
      </vt:variant>
      <vt:variant>
        <vt:lpwstr>http://www.fca.proed.unc.edu.ar/mod/book/view.php?id=3270&amp;chapterid=163</vt:lpwstr>
      </vt:variant>
      <vt:variant>
        <vt:lpwstr/>
      </vt:variant>
      <vt:variant>
        <vt:i4>6815854</vt:i4>
      </vt:variant>
      <vt:variant>
        <vt:i4>81</vt:i4>
      </vt:variant>
      <vt:variant>
        <vt:i4>0</vt:i4>
      </vt:variant>
      <vt:variant>
        <vt:i4>5</vt:i4>
      </vt:variant>
      <vt:variant>
        <vt:lpwstr>http://www.fca.proed.unc.edu.ar/mod/book/view.php?id=3270&amp;chapterid=162</vt:lpwstr>
      </vt:variant>
      <vt:variant>
        <vt:lpwstr/>
      </vt:variant>
      <vt:variant>
        <vt:i4>6815854</vt:i4>
      </vt:variant>
      <vt:variant>
        <vt:i4>78</vt:i4>
      </vt:variant>
      <vt:variant>
        <vt:i4>0</vt:i4>
      </vt:variant>
      <vt:variant>
        <vt:i4>5</vt:i4>
      </vt:variant>
      <vt:variant>
        <vt:lpwstr>http://www.fca.proed.unc.edu.ar/mod/book/view.php?id=3270&amp;chapterid=161</vt:lpwstr>
      </vt:variant>
      <vt:variant>
        <vt:lpwstr/>
      </vt:variant>
      <vt:variant>
        <vt:i4>6815854</vt:i4>
      </vt:variant>
      <vt:variant>
        <vt:i4>75</vt:i4>
      </vt:variant>
      <vt:variant>
        <vt:i4>0</vt:i4>
      </vt:variant>
      <vt:variant>
        <vt:i4>5</vt:i4>
      </vt:variant>
      <vt:variant>
        <vt:lpwstr>http://www.fca.proed.unc.edu.ar/mod/book/view.php?id=3270&amp;chapterid=160</vt:lpwstr>
      </vt:variant>
      <vt:variant>
        <vt:lpwstr/>
      </vt:variant>
      <vt:variant>
        <vt:i4>7012462</vt:i4>
      </vt:variant>
      <vt:variant>
        <vt:i4>72</vt:i4>
      </vt:variant>
      <vt:variant>
        <vt:i4>0</vt:i4>
      </vt:variant>
      <vt:variant>
        <vt:i4>5</vt:i4>
      </vt:variant>
      <vt:variant>
        <vt:lpwstr>http://www.fca.proed.unc.edu.ar/mod/book/view.php?id=3270&amp;chapterid=159</vt:lpwstr>
      </vt:variant>
      <vt:variant>
        <vt:lpwstr/>
      </vt:variant>
      <vt:variant>
        <vt:i4>7012462</vt:i4>
      </vt:variant>
      <vt:variant>
        <vt:i4>69</vt:i4>
      </vt:variant>
      <vt:variant>
        <vt:i4>0</vt:i4>
      </vt:variant>
      <vt:variant>
        <vt:i4>5</vt:i4>
      </vt:variant>
      <vt:variant>
        <vt:lpwstr>http://www.fca.proed.unc.edu.ar/mod/book/view.php?id=3270&amp;chapterid=158</vt:lpwstr>
      </vt:variant>
      <vt:variant>
        <vt:lpwstr/>
      </vt:variant>
      <vt:variant>
        <vt:i4>7012462</vt:i4>
      </vt:variant>
      <vt:variant>
        <vt:i4>66</vt:i4>
      </vt:variant>
      <vt:variant>
        <vt:i4>0</vt:i4>
      </vt:variant>
      <vt:variant>
        <vt:i4>5</vt:i4>
      </vt:variant>
      <vt:variant>
        <vt:lpwstr>http://www.fca.proed.unc.edu.ar/mod/book/view.php?id=3270&amp;chapterid=157</vt:lpwstr>
      </vt:variant>
      <vt:variant>
        <vt:lpwstr/>
      </vt:variant>
      <vt:variant>
        <vt:i4>7012462</vt:i4>
      </vt:variant>
      <vt:variant>
        <vt:i4>63</vt:i4>
      </vt:variant>
      <vt:variant>
        <vt:i4>0</vt:i4>
      </vt:variant>
      <vt:variant>
        <vt:i4>5</vt:i4>
      </vt:variant>
      <vt:variant>
        <vt:lpwstr>http://www.fca.proed.unc.edu.ar/mod/book/view.php?id=3270&amp;chapterid=156</vt:lpwstr>
      </vt:variant>
      <vt:variant>
        <vt:lpwstr/>
      </vt:variant>
      <vt:variant>
        <vt:i4>7012462</vt:i4>
      </vt:variant>
      <vt:variant>
        <vt:i4>60</vt:i4>
      </vt:variant>
      <vt:variant>
        <vt:i4>0</vt:i4>
      </vt:variant>
      <vt:variant>
        <vt:i4>5</vt:i4>
      </vt:variant>
      <vt:variant>
        <vt:lpwstr>http://www.fca.proed.unc.edu.ar/mod/book/view.php?id=3270&amp;chapterid=155</vt:lpwstr>
      </vt:variant>
      <vt:variant>
        <vt:lpwstr/>
      </vt:variant>
      <vt:variant>
        <vt:i4>7012462</vt:i4>
      </vt:variant>
      <vt:variant>
        <vt:i4>57</vt:i4>
      </vt:variant>
      <vt:variant>
        <vt:i4>0</vt:i4>
      </vt:variant>
      <vt:variant>
        <vt:i4>5</vt:i4>
      </vt:variant>
      <vt:variant>
        <vt:lpwstr>http://www.fca.proed.unc.edu.ar/mod/book/view.php?id=3270&amp;chapterid=154</vt:lpwstr>
      </vt:variant>
      <vt:variant>
        <vt:lpwstr/>
      </vt:variant>
      <vt:variant>
        <vt:i4>7012462</vt:i4>
      </vt:variant>
      <vt:variant>
        <vt:i4>54</vt:i4>
      </vt:variant>
      <vt:variant>
        <vt:i4>0</vt:i4>
      </vt:variant>
      <vt:variant>
        <vt:i4>5</vt:i4>
      </vt:variant>
      <vt:variant>
        <vt:lpwstr>http://www.fca.proed.unc.edu.ar/mod/book/view.php?id=3270&amp;chapterid=153</vt:lpwstr>
      </vt:variant>
      <vt:variant>
        <vt:lpwstr/>
      </vt:variant>
      <vt:variant>
        <vt:i4>7012462</vt:i4>
      </vt:variant>
      <vt:variant>
        <vt:i4>51</vt:i4>
      </vt:variant>
      <vt:variant>
        <vt:i4>0</vt:i4>
      </vt:variant>
      <vt:variant>
        <vt:i4>5</vt:i4>
      </vt:variant>
      <vt:variant>
        <vt:lpwstr>http://www.fca.proed.unc.edu.ar/mod/book/view.php?id=3270&amp;chapterid=152</vt:lpwstr>
      </vt:variant>
      <vt:variant>
        <vt:lpwstr/>
      </vt:variant>
      <vt:variant>
        <vt:i4>7012462</vt:i4>
      </vt:variant>
      <vt:variant>
        <vt:i4>48</vt:i4>
      </vt:variant>
      <vt:variant>
        <vt:i4>0</vt:i4>
      </vt:variant>
      <vt:variant>
        <vt:i4>5</vt:i4>
      </vt:variant>
      <vt:variant>
        <vt:lpwstr>http://www.fca.proed.unc.edu.ar/mod/book/view.php?id=3270&amp;chapterid=151</vt:lpwstr>
      </vt:variant>
      <vt:variant>
        <vt:lpwstr/>
      </vt:variant>
      <vt:variant>
        <vt:i4>7012462</vt:i4>
      </vt:variant>
      <vt:variant>
        <vt:i4>45</vt:i4>
      </vt:variant>
      <vt:variant>
        <vt:i4>0</vt:i4>
      </vt:variant>
      <vt:variant>
        <vt:i4>5</vt:i4>
      </vt:variant>
      <vt:variant>
        <vt:lpwstr>http://www.fca.proed.unc.edu.ar/mod/book/view.php?id=3270&amp;chapterid=150</vt:lpwstr>
      </vt:variant>
      <vt:variant>
        <vt:lpwstr/>
      </vt:variant>
      <vt:variant>
        <vt:i4>6946926</vt:i4>
      </vt:variant>
      <vt:variant>
        <vt:i4>42</vt:i4>
      </vt:variant>
      <vt:variant>
        <vt:i4>0</vt:i4>
      </vt:variant>
      <vt:variant>
        <vt:i4>5</vt:i4>
      </vt:variant>
      <vt:variant>
        <vt:lpwstr>http://www.fca.proed.unc.edu.ar/mod/book/view.php?id=3270&amp;chapterid=149</vt:lpwstr>
      </vt:variant>
      <vt:variant>
        <vt:lpwstr/>
      </vt:variant>
      <vt:variant>
        <vt:i4>6946926</vt:i4>
      </vt:variant>
      <vt:variant>
        <vt:i4>39</vt:i4>
      </vt:variant>
      <vt:variant>
        <vt:i4>0</vt:i4>
      </vt:variant>
      <vt:variant>
        <vt:i4>5</vt:i4>
      </vt:variant>
      <vt:variant>
        <vt:lpwstr>http://www.fca.proed.unc.edu.ar/mod/book/view.php?id=3270&amp;chapterid=148</vt:lpwstr>
      </vt:variant>
      <vt:variant>
        <vt:lpwstr/>
      </vt:variant>
      <vt:variant>
        <vt:i4>6946926</vt:i4>
      </vt:variant>
      <vt:variant>
        <vt:i4>36</vt:i4>
      </vt:variant>
      <vt:variant>
        <vt:i4>0</vt:i4>
      </vt:variant>
      <vt:variant>
        <vt:i4>5</vt:i4>
      </vt:variant>
      <vt:variant>
        <vt:lpwstr>http://www.fca.proed.unc.edu.ar/mod/book/view.php?id=3270&amp;chapterid=147</vt:lpwstr>
      </vt:variant>
      <vt:variant>
        <vt:lpwstr/>
      </vt:variant>
      <vt:variant>
        <vt:i4>6946926</vt:i4>
      </vt:variant>
      <vt:variant>
        <vt:i4>33</vt:i4>
      </vt:variant>
      <vt:variant>
        <vt:i4>0</vt:i4>
      </vt:variant>
      <vt:variant>
        <vt:i4>5</vt:i4>
      </vt:variant>
      <vt:variant>
        <vt:lpwstr>http://www.fca.proed.unc.edu.ar/mod/book/view.php?id=3270&amp;chapterid=146</vt:lpwstr>
      </vt:variant>
      <vt:variant>
        <vt:lpwstr/>
      </vt:variant>
      <vt:variant>
        <vt:i4>6946926</vt:i4>
      </vt:variant>
      <vt:variant>
        <vt:i4>30</vt:i4>
      </vt:variant>
      <vt:variant>
        <vt:i4>0</vt:i4>
      </vt:variant>
      <vt:variant>
        <vt:i4>5</vt:i4>
      </vt:variant>
      <vt:variant>
        <vt:lpwstr>http://www.fca.proed.unc.edu.ar/mod/book/view.php?id=3270&amp;chapterid=145</vt:lpwstr>
      </vt:variant>
      <vt:variant>
        <vt:lpwstr/>
      </vt:variant>
      <vt:variant>
        <vt:i4>6946926</vt:i4>
      </vt:variant>
      <vt:variant>
        <vt:i4>27</vt:i4>
      </vt:variant>
      <vt:variant>
        <vt:i4>0</vt:i4>
      </vt:variant>
      <vt:variant>
        <vt:i4>5</vt:i4>
      </vt:variant>
      <vt:variant>
        <vt:lpwstr>http://www.fca.proed.unc.edu.ar/mod/book/view.php?id=3270&amp;chapterid=144</vt:lpwstr>
      </vt:variant>
      <vt:variant>
        <vt:lpwstr/>
      </vt:variant>
      <vt:variant>
        <vt:i4>7209069</vt:i4>
      </vt:variant>
      <vt:variant>
        <vt:i4>24</vt:i4>
      </vt:variant>
      <vt:variant>
        <vt:i4>0</vt:i4>
      </vt:variant>
      <vt:variant>
        <vt:i4>5</vt:i4>
      </vt:variant>
      <vt:variant>
        <vt:lpwstr>http://www.fca.proed.unc.edu.ar/mod/book/view.php?id=3270&amp;chapterid=205</vt:lpwstr>
      </vt:variant>
      <vt:variant>
        <vt:lpwstr/>
      </vt:variant>
      <vt:variant>
        <vt:i4>6946926</vt:i4>
      </vt:variant>
      <vt:variant>
        <vt:i4>21</vt:i4>
      </vt:variant>
      <vt:variant>
        <vt:i4>0</vt:i4>
      </vt:variant>
      <vt:variant>
        <vt:i4>5</vt:i4>
      </vt:variant>
      <vt:variant>
        <vt:lpwstr>http://www.fca.proed.unc.edu.ar/mod/book/view.php?id=3270&amp;chapterid=143</vt:lpwstr>
      </vt:variant>
      <vt:variant>
        <vt:lpwstr/>
      </vt:variant>
      <vt:variant>
        <vt:i4>6946926</vt:i4>
      </vt:variant>
      <vt:variant>
        <vt:i4>18</vt:i4>
      </vt:variant>
      <vt:variant>
        <vt:i4>0</vt:i4>
      </vt:variant>
      <vt:variant>
        <vt:i4>5</vt:i4>
      </vt:variant>
      <vt:variant>
        <vt:lpwstr>http://www.fca.proed.unc.edu.ar/mod/book/view.php?id=3270&amp;chapterid=142</vt:lpwstr>
      </vt:variant>
      <vt:variant>
        <vt:lpwstr/>
      </vt:variant>
      <vt:variant>
        <vt:i4>6946926</vt:i4>
      </vt:variant>
      <vt:variant>
        <vt:i4>15</vt:i4>
      </vt:variant>
      <vt:variant>
        <vt:i4>0</vt:i4>
      </vt:variant>
      <vt:variant>
        <vt:i4>5</vt:i4>
      </vt:variant>
      <vt:variant>
        <vt:lpwstr>http://www.fca.proed.unc.edu.ar/mod/book/view.php?id=3270&amp;chapterid=141</vt:lpwstr>
      </vt:variant>
      <vt:variant>
        <vt:lpwstr/>
      </vt:variant>
      <vt:variant>
        <vt:i4>3866742</vt:i4>
      </vt:variant>
      <vt:variant>
        <vt:i4>12</vt:i4>
      </vt:variant>
      <vt:variant>
        <vt:i4>0</vt:i4>
      </vt:variant>
      <vt:variant>
        <vt:i4>5</vt:i4>
      </vt:variant>
      <vt:variant>
        <vt:lpwstr>http://www.monografias.com/trabajos13/mercado/mercado.shtml</vt:lpwstr>
      </vt:variant>
      <vt:variant>
        <vt:lpwstr/>
      </vt:variant>
      <vt:variant>
        <vt:i4>3866740</vt:i4>
      </vt:variant>
      <vt:variant>
        <vt:i4>9</vt:i4>
      </vt:variant>
      <vt:variant>
        <vt:i4>0</vt:i4>
      </vt:variant>
      <vt:variant>
        <vt:i4>5</vt:i4>
      </vt:variant>
      <vt:variant>
        <vt:lpwstr>http://www.monografias.com/trabajos11/empre/empre.shtml</vt:lpwstr>
      </vt:variant>
      <vt:variant>
        <vt:lpwstr/>
      </vt:variant>
      <vt:variant>
        <vt:i4>589893</vt:i4>
      </vt:variant>
      <vt:variant>
        <vt:i4>6</vt:i4>
      </vt:variant>
      <vt:variant>
        <vt:i4>0</vt:i4>
      </vt:variant>
      <vt:variant>
        <vt:i4>5</vt:i4>
      </vt:variant>
      <vt:variant>
        <vt:lpwstr>http://www.monografias.com/trabajos12/evintven/evintven.shtml</vt:lpwstr>
      </vt:variant>
      <vt:variant>
        <vt:lpwstr/>
      </vt:variant>
      <vt:variant>
        <vt:i4>3866737</vt:i4>
      </vt:variant>
      <vt:variant>
        <vt:i4>3</vt:i4>
      </vt:variant>
      <vt:variant>
        <vt:i4>0</vt:i4>
      </vt:variant>
      <vt:variant>
        <vt:i4>5</vt:i4>
      </vt:variant>
      <vt:variant>
        <vt:lpwstr>http://www.monografias.com/trabajos14/control/control.shtml</vt:lpwstr>
      </vt:variant>
      <vt:variant>
        <vt:lpwstr/>
      </vt:variant>
      <vt:variant>
        <vt:i4>8257641</vt:i4>
      </vt:variant>
      <vt:variant>
        <vt:i4>0</vt:i4>
      </vt:variant>
      <vt:variant>
        <vt:i4>0</vt:i4>
      </vt:variant>
      <vt:variant>
        <vt:i4>5</vt:i4>
      </vt:variant>
      <vt:variant>
        <vt:lpwstr>http://www.monografias.com/trabajos4/costo/costo.shtml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 LA PROVINCIA DE MENDOZA</dc:title>
  <dc:creator>Andrea Suarez</dc:creator>
  <cp:lastModifiedBy>Lenovo</cp:lastModifiedBy>
  <cp:revision>3</cp:revision>
  <cp:lastPrinted>2015-05-28T19:56:00Z</cp:lastPrinted>
  <dcterms:created xsi:type="dcterms:W3CDTF">2015-10-29T01:02:00Z</dcterms:created>
  <dcterms:modified xsi:type="dcterms:W3CDTF">2015-10-29T01:03:00Z</dcterms:modified>
</cp:coreProperties>
</file>